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B55AD35" w14:textId="77777777" w:rsidR="00212D80" w:rsidRPr="00DA113C" w:rsidRDefault="00212D80" w:rsidP="0075284E">
      <w:pPr>
        <w:pStyle w:val="NormalnyWeb"/>
        <w:spacing w:before="0" w:after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bookmarkStart w:id="0" w:name="_Hlk117191600"/>
      <w:r w:rsidRPr="00DA113C">
        <w:rPr>
          <w:rFonts w:ascii="Arial" w:hAnsi="Arial" w:cs="Arial"/>
          <w:b/>
          <w:bCs/>
          <w:sz w:val="22"/>
          <w:szCs w:val="22"/>
          <w:u w:val="single"/>
        </w:rPr>
        <w:t>Specyfikacja Warunków Zamówienia  (SWZ)</w:t>
      </w:r>
    </w:p>
    <w:p w14:paraId="20E2B661" w14:textId="77777777" w:rsidR="006237DE" w:rsidRDefault="006237DE" w:rsidP="0075284E">
      <w:pPr>
        <w:pStyle w:val="NormalnyWeb"/>
        <w:spacing w:before="0"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 xml:space="preserve">dla zamówienia o wartości </w:t>
      </w:r>
      <w:r w:rsidR="00AF47FC" w:rsidRPr="00DA113C">
        <w:rPr>
          <w:rFonts w:ascii="Arial" w:hAnsi="Arial" w:cs="Arial"/>
          <w:b/>
          <w:bCs/>
          <w:sz w:val="22"/>
          <w:szCs w:val="22"/>
        </w:rPr>
        <w:t>mniejszej niż</w:t>
      </w:r>
      <w:r w:rsidR="0025472F"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25472F" w:rsidRPr="00DA113C">
        <w:rPr>
          <w:rFonts w:ascii="Arial" w:hAnsi="Arial" w:cs="Arial"/>
          <w:b/>
          <w:bCs/>
          <w:sz w:val="22"/>
          <w:szCs w:val="22"/>
        </w:rPr>
        <w:t>progi unijne</w:t>
      </w:r>
    </w:p>
    <w:p w14:paraId="45DEAD41" w14:textId="77777777" w:rsidR="00DA113C" w:rsidRDefault="00DA113C" w:rsidP="00DA113C">
      <w:pPr>
        <w:pStyle w:val="NormalnyWeb"/>
        <w:spacing w:before="0" w:after="0"/>
        <w:rPr>
          <w:rFonts w:ascii="Arial" w:hAnsi="Arial" w:cs="Arial"/>
          <w:b/>
          <w:bCs/>
          <w:sz w:val="22"/>
          <w:szCs w:val="22"/>
        </w:rPr>
      </w:pPr>
    </w:p>
    <w:p w14:paraId="347B5EE9" w14:textId="6FBD226D" w:rsidR="006237DE" w:rsidRPr="00DA113C" w:rsidRDefault="00DA113C" w:rsidP="00DA113C">
      <w:pPr>
        <w:pStyle w:val="NormalnyWeb"/>
        <w:spacing w:before="0" w:after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Znak sprawy: ZP.1.2026</w:t>
      </w:r>
    </w:p>
    <w:p w14:paraId="7BF4E8E8" w14:textId="77777777" w:rsidR="00792857" w:rsidRPr="00DA113C" w:rsidRDefault="00792857" w:rsidP="0075284E">
      <w:pPr>
        <w:jc w:val="both"/>
        <w:rPr>
          <w:rFonts w:ascii="Arial" w:hAnsi="Arial" w:cs="Arial"/>
          <w:sz w:val="22"/>
          <w:szCs w:val="22"/>
        </w:rPr>
      </w:pPr>
    </w:p>
    <w:p w14:paraId="681AFBB5" w14:textId="33696040" w:rsidR="0053221C" w:rsidRPr="00DA113C" w:rsidRDefault="00E02304" w:rsidP="0075284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Nazwa postępowania:</w:t>
      </w:r>
      <w:r w:rsidRPr="00DA113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1" w:name="_Hlk98151933"/>
      <w:r w:rsidR="00FB5CC1" w:rsidRPr="00DA113C">
        <w:rPr>
          <w:rFonts w:ascii="Arial" w:hAnsi="Arial" w:cs="Arial"/>
          <w:b/>
          <w:bCs/>
          <w:sz w:val="22"/>
          <w:szCs w:val="22"/>
        </w:rPr>
        <w:t xml:space="preserve">Zakup i dostawa </w:t>
      </w:r>
      <w:bookmarkEnd w:id="1"/>
      <w:r w:rsidR="00AF493C" w:rsidRPr="00DA113C">
        <w:rPr>
          <w:rFonts w:ascii="Arial" w:hAnsi="Arial" w:cs="Arial"/>
          <w:b/>
          <w:bCs/>
          <w:sz w:val="22"/>
          <w:szCs w:val="22"/>
        </w:rPr>
        <w:t>maszyn rolniczych</w:t>
      </w:r>
      <w:r w:rsidR="00EC26E1" w:rsidRPr="00DA113C">
        <w:rPr>
          <w:rFonts w:ascii="Arial" w:hAnsi="Arial" w:cs="Arial"/>
          <w:b/>
          <w:bCs/>
          <w:sz w:val="22"/>
          <w:szCs w:val="22"/>
        </w:rPr>
        <w:t xml:space="preserve"> - </w:t>
      </w:r>
      <w:bookmarkStart w:id="2" w:name="_Hlk211881485"/>
      <w:r w:rsidR="00EC26E1" w:rsidRPr="00DA113C">
        <w:rPr>
          <w:rFonts w:ascii="Arial" w:eastAsiaTheme="majorEastAsia" w:hAnsi="Arial" w:cs="Arial"/>
          <w:b/>
          <w:bCs/>
          <w:sz w:val="22"/>
          <w:szCs w:val="22"/>
        </w:rPr>
        <w:t>Opryskiwacz i rozsiewacz nawozów</w:t>
      </w:r>
      <w:bookmarkEnd w:id="2"/>
    </w:p>
    <w:p w14:paraId="3E4079DD" w14:textId="77777777" w:rsidR="00C019F4" w:rsidRPr="00DA113C" w:rsidRDefault="00C019F4" w:rsidP="0075284E">
      <w:pPr>
        <w:jc w:val="both"/>
        <w:rPr>
          <w:rFonts w:ascii="Arial" w:hAnsi="Arial" w:cs="Arial"/>
          <w:sz w:val="22"/>
          <w:szCs w:val="22"/>
        </w:rPr>
      </w:pPr>
    </w:p>
    <w:p w14:paraId="5421C6D0" w14:textId="77777777" w:rsidR="00803A35" w:rsidRPr="00DA113C" w:rsidRDefault="00803A35" w:rsidP="0075284E">
      <w:pPr>
        <w:pStyle w:val="NormalnyWeb"/>
        <w:spacing w:before="0" w:after="0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I. Zamawiający</w:t>
      </w:r>
      <w:r w:rsidRPr="00DA113C">
        <w:rPr>
          <w:rFonts w:ascii="Arial" w:hAnsi="Arial" w:cs="Arial"/>
          <w:b/>
          <w:bCs/>
          <w:sz w:val="22"/>
          <w:szCs w:val="22"/>
        </w:rPr>
        <w:tab/>
      </w:r>
    </w:p>
    <w:p w14:paraId="45E06BC9" w14:textId="77777777" w:rsidR="00EC26E1" w:rsidRPr="00DA113C" w:rsidRDefault="00EC26E1" w:rsidP="00EC26E1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2"/>
          <w:szCs w:val="22"/>
        </w:rPr>
      </w:pPr>
      <w:bookmarkStart w:id="3" w:name="_Hlk69751991"/>
      <w:bookmarkStart w:id="4" w:name="_Hlk69802609"/>
      <w:r w:rsidRPr="00DA113C">
        <w:rPr>
          <w:rFonts w:ascii="Arial" w:eastAsia="Calibri" w:hAnsi="Arial" w:cs="Arial"/>
          <w:sz w:val="22"/>
          <w:szCs w:val="22"/>
        </w:rPr>
        <w:t>Zespół Szkół Centrum Kształcenia Rolniczego w Potoczku</w:t>
      </w:r>
    </w:p>
    <w:p w14:paraId="4D93CB0C" w14:textId="77777777" w:rsidR="00EC26E1" w:rsidRPr="00DA113C" w:rsidRDefault="00EC26E1" w:rsidP="00EC26E1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A113C">
        <w:rPr>
          <w:rFonts w:ascii="Arial" w:eastAsia="Calibri" w:hAnsi="Arial" w:cs="Arial"/>
          <w:sz w:val="22"/>
          <w:szCs w:val="22"/>
        </w:rPr>
        <w:t>Potoczek 43, 23-313 Potok Wielki</w:t>
      </w:r>
    </w:p>
    <w:p w14:paraId="39E15AB6" w14:textId="77777777" w:rsidR="00EC26E1" w:rsidRPr="00DA113C" w:rsidRDefault="00EC26E1" w:rsidP="00EC26E1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A113C">
        <w:rPr>
          <w:rFonts w:ascii="Arial" w:eastAsia="Calibri" w:hAnsi="Arial" w:cs="Arial"/>
          <w:sz w:val="22"/>
          <w:szCs w:val="22"/>
        </w:rPr>
        <w:t>tel. 15 87 40 268</w:t>
      </w:r>
    </w:p>
    <w:p w14:paraId="1561B94F" w14:textId="77777777" w:rsidR="00EC26E1" w:rsidRPr="00DA113C" w:rsidRDefault="00EC26E1" w:rsidP="00EC26E1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A113C">
        <w:rPr>
          <w:rFonts w:ascii="Arial" w:eastAsia="Calibri" w:hAnsi="Arial" w:cs="Arial"/>
          <w:sz w:val="22"/>
          <w:szCs w:val="22"/>
        </w:rPr>
        <w:t>e-mail: sekretariat@zsckrpotoczek.pl</w:t>
      </w:r>
    </w:p>
    <w:p w14:paraId="610EC039" w14:textId="77777777" w:rsidR="00EC26E1" w:rsidRPr="00DA113C" w:rsidRDefault="00EC26E1" w:rsidP="00EC26E1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2"/>
          <w:szCs w:val="22"/>
        </w:rPr>
      </w:pPr>
    </w:p>
    <w:p w14:paraId="0DF13136" w14:textId="77777777" w:rsidR="00EC26E1" w:rsidRPr="00DA113C" w:rsidRDefault="00EC26E1" w:rsidP="00EC26E1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A113C">
        <w:rPr>
          <w:rFonts w:ascii="Arial" w:eastAsia="Calibri" w:hAnsi="Arial" w:cs="Arial"/>
          <w:sz w:val="22"/>
          <w:szCs w:val="22"/>
        </w:rPr>
        <w:t>Zespół Szkół Centrum Kształcenia Rolniczego w Potoczku pracuje od poniedziałku do piątku</w:t>
      </w:r>
    </w:p>
    <w:p w14:paraId="78F9AAAC" w14:textId="77777777" w:rsidR="00EC26E1" w:rsidRPr="00DA113C" w:rsidRDefault="00EC26E1" w:rsidP="00EC26E1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DA113C">
        <w:rPr>
          <w:rFonts w:ascii="Arial" w:eastAsia="Calibri" w:hAnsi="Arial" w:cs="Arial"/>
          <w:sz w:val="22"/>
          <w:szCs w:val="22"/>
        </w:rPr>
        <w:t>w godzinach od 7:00 do 15:00, z wyłączeniem dni ustawowo wolnych od pracy.</w:t>
      </w:r>
    </w:p>
    <w:p w14:paraId="1D158252" w14:textId="77777777" w:rsidR="00EC26E1" w:rsidRPr="00DA113C" w:rsidRDefault="00EC26E1" w:rsidP="00EC26E1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bookmarkEnd w:id="3"/>
    <w:bookmarkEnd w:id="4"/>
    <w:p w14:paraId="5D3544C0" w14:textId="4F833B76" w:rsidR="00EC26E1" w:rsidRPr="00DA113C" w:rsidRDefault="00EC26E1" w:rsidP="00EC26E1">
      <w:pPr>
        <w:ind w:left="567"/>
        <w:jc w:val="both"/>
        <w:rPr>
          <w:rStyle w:val="Hipercze"/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Adres strony internetowej na której jest prowadzone postępowanie i na której będą dostępne wszelkie dokumenty związane z prowadzoną procedurą: https://ezamowienia.gov.pl/</w:t>
      </w:r>
    </w:p>
    <w:p w14:paraId="7B95C30F" w14:textId="77777777" w:rsidR="00766BCF" w:rsidRPr="00DA113C" w:rsidRDefault="00766BCF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</w:p>
    <w:p w14:paraId="3B69183A" w14:textId="77777777" w:rsidR="00E02304" w:rsidRPr="00DA113C" w:rsidRDefault="00E02304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 xml:space="preserve">II. Tryb udzielenia zamówienia </w:t>
      </w:r>
    </w:p>
    <w:p w14:paraId="49D333A0" w14:textId="5EF5AB76" w:rsidR="00910631" w:rsidRPr="00DA113C" w:rsidRDefault="00910631" w:rsidP="0075284E">
      <w:pPr>
        <w:pStyle w:val="NormalnyWeb"/>
        <w:numPr>
          <w:ilvl w:val="0"/>
          <w:numId w:val="12"/>
        </w:numPr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Tryb podstawowy zgodnie z art. 275 pkt</w:t>
      </w:r>
      <w:r w:rsidRPr="00DA113C">
        <w:rPr>
          <w:rFonts w:ascii="Arial" w:hAnsi="Arial" w:cs="Arial"/>
          <w:color w:val="FF0000"/>
          <w:sz w:val="22"/>
          <w:szCs w:val="22"/>
        </w:rPr>
        <w:t xml:space="preserve"> </w:t>
      </w:r>
      <w:r w:rsidR="008C0E7E" w:rsidRPr="00DA113C">
        <w:rPr>
          <w:rFonts w:ascii="Arial" w:hAnsi="Arial" w:cs="Arial"/>
          <w:sz w:val="22"/>
          <w:szCs w:val="22"/>
        </w:rPr>
        <w:t>1</w:t>
      </w:r>
      <w:r w:rsidRPr="00DA113C">
        <w:rPr>
          <w:rFonts w:ascii="Arial" w:hAnsi="Arial" w:cs="Arial"/>
          <w:sz w:val="22"/>
          <w:szCs w:val="22"/>
        </w:rPr>
        <w:t xml:space="preserve"> ustawy z dnia 11 września 2019</w:t>
      </w:r>
      <w:r w:rsidR="005F55C5" w:rsidRPr="00DA113C">
        <w:rPr>
          <w:rFonts w:ascii="Arial" w:hAnsi="Arial" w:cs="Arial"/>
          <w:sz w:val="22"/>
          <w:szCs w:val="22"/>
        </w:rPr>
        <w:t xml:space="preserve"> r.</w:t>
      </w:r>
      <w:r w:rsidRPr="00DA113C">
        <w:rPr>
          <w:rFonts w:ascii="Arial" w:hAnsi="Arial" w:cs="Arial"/>
          <w:sz w:val="22"/>
          <w:szCs w:val="22"/>
        </w:rPr>
        <w:t xml:space="preserve"> Prawo zamówień publicznych (tekst jedn.: Dz. U. z 20</w:t>
      </w:r>
      <w:r w:rsidR="000E50C8">
        <w:rPr>
          <w:rFonts w:ascii="Arial" w:hAnsi="Arial" w:cs="Arial"/>
          <w:sz w:val="22"/>
          <w:szCs w:val="22"/>
        </w:rPr>
        <w:t>24</w:t>
      </w:r>
      <w:r w:rsidRPr="00DA113C">
        <w:rPr>
          <w:rFonts w:ascii="Arial" w:hAnsi="Arial" w:cs="Arial"/>
          <w:sz w:val="22"/>
          <w:szCs w:val="22"/>
        </w:rPr>
        <w:t xml:space="preserve"> r. poz. </w:t>
      </w:r>
      <w:r w:rsidR="000E50C8">
        <w:rPr>
          <w:rFonts w:ascii="Arial" w:hAnsi="Arial" w:cs="Arial"/>
          <w:sz w:val="22"/>
          <w:szCs w:val="22"/>
        </w:rPr>
        <w:t>1320</w:t>
      </w:r>
      <w:r w:rsidRPr="00DA113C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DA113C">
        <w:rPr>
          <w:rFonts w:ascii="Arial" w:hAnsi="Arial" w:cs="Arial"/>
          <w:sz w:val="22"/>
          <w:szCs w:val="22"/>
        </w:rPr>
        <w:t>późn</w:t>
      </w:r>
      <w:proofErr w:type="spellEnd"/>
      <w:r w:rsidRPr="00DA113C">
        <w:rPr>
          <w:rFonts w:ascii="Arial" w:hAnsi="Arial" w:cs="Arial"/>
          <w:sz w:val="22"/>
          <w:szCs w:val="22"/>
        </w:rPr>
        <w:t>. zm.) zwanej dalej „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”  </w:t>
      </w:r>
    </w:p>
    <w:p w14:paraId="467050B3" w14:textId="77777777" w:rsidR="00910631" w:rsidRPr="00DA113C" w:rsidRDefault="00910631" w:rsidP="0075284E">
      <w:pPr>
        <w:pStyle w:val="NormalnyWeb"/>
        <w:numPr>
          <w:ilvl w:val="0"/>
          <w:numId w:val="12"/>
        </w:numPr>
        <w:spacing w:before="0" w:after="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Zamawiający </w:t>
      </w:r>
      <w:r w:rsidR="0027101A" w:rsidRPr="00DA113C">
        <w:rPr>
          <w:rFonts w:ascii="Arial" w:hAnsi="Arial" w:cs="Arial"/>
          <w:bCs/>
          <w:sz w:val="22"/>
          <w:szCs w:val="22"/>
        </w:rPr>
        <w:t xml:space="preserve">przewiduje </w:t>
      </w:r>
      <w:r w:rsidRPr="00DA113C">
        <w:rPr>
          <w:rFonts w:ascii="Arial" w:hAnsi="Arial" w:cs="Arial"/>
          <w:bCs/>
          <w:sz w:val="22"/>
          <w:szCs w:val="22"/>
        </w:rPr>
        <w:t xml:space="preserve">wybór najkorzystniejszej oferty </w:t>
      </w:r>
      <w:r w:rsidR="008C0E7E" w:rsidRPr="00DA113C">
        <w:rPr>
          <w:rFonts w:ascii="Arial" w:hAnsi="Arial" w:cs="Arial"/>
          <w:bCs/>
          <w:sz w:val="22"/>
          <w:szCs w:val="22"/>
        </w:rPr>
        <w:t>bez</w:t>
      </w:r>
      <w:r w:rsidR="00F86C1F" w:rsidRPr="00DA113C">
        <w:rPr>
          <w:rFonts w:ascii="Arial" w:hAnsi="Arial" w:cs="Arial"/>
          <w:bCs/>
          <w:sz w:val="22"/>
          <w:szCs w:val="22"/>
        </w:rPr>
        <w:t xml:space="preserve"> możliwości</w:t>
      </w:r>
      <w:r w:rsidR="00D4273B" w:rsidRPr="00DA113C">
        <w:rPr>
          <w:rFonts w:ascii="Arial" w:hAnsi="Arial" w:cs="Arial"/>
          <w:bCs/>
          <w:sz w:val="22"/>
          <w:szCs w:val="22"/>
        </w:rPr>
        <w:t xml:space="preserve"> </w:t>
      </w:r>
      <w:r w:rsidRPr="00DA113C">
        <w:rPr>
          <w:rFonts w:ascii="Arial" w:hAnsi="Arial" w:cs="Arial"/>
          <w:bCs/>
          <w:sz w:val="22"/>
          <w:szCs w:val="22"/>
        </w:rPr>
        <w:t>przeprowadzenia negocjacji.</w:t>
      </w:r>
    </w:p>
    <w:p w14:paraId="5DD4B91E" w14:textId="77777777" w:rsidR="0076156C" w:rsidRPr="00DA113C" w:rsidRDefault="0076156C" w:rsidP="0075284E">
      <w:pPr>
        <w:pStyle w:val="NormalnyWeb"/>
        <w:numPr>
          <w:ilvl w:val="0"/>
          <w:numId w:val="12"/>
        </w:numPr>
        <w:spacing w:before="0" w:after="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Postępowanie prowadzone jest w języku polskim.</w:t>
      </w:r>
    </w:p>
    <w:p w14:paraId="44CEA8C9" w14:textId="77777777" w:rsidR="00792857" w:rsidRPr="00DA113C" w:rsidRDefault="00792857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472E0EA5" w14:textId="77777777" w:rsidR="00E02304" w:rsidRPr="00DA113C" w:rsidRDefault="00E02304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III. Opis przedmiotu zamówienia</w:t>
      </w:r>
    </w:p>
    <w:p w14:paraId="4CF4B1CC" w14:textId="77777777" w:rsidR="00AB1112" w:rsidRPr="00DA113C" w:rsidRDefault="00AB1112" w:rsidP="0075284E">
      <w:pPr>
        <w:numPr>
          <w:ilvl w:val="0"/>
          <w:numId w:val="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FF0000"/>
          <w:sz w:val="22"/>
          <w:szCs w:val="22"/>
        </w:rPr>
      </w:pPr>
      <w:r w:rsidRPr="00DA113C">
        <w:rPr>
          <w:rFonts w:ascii="Arial" w:hAnsi="Arial" w:cs="Arial"/>
          <w:color w:val="000000"/>
          <w:sz w:val="22"/>
          <w:szCs w:val="22"/>
        </w:rPr>
        <w:t>Nazwy i kody ze Wspólnego Słownika Zamówień (CPV) opisujące przedmiot zamówienia</w:t>
      </w:r>
    </w:p>
    <w:p w14:paraId="6255C17D" w14:textId="50534C10" w:rsidR="00B32BBB" w:rsidRPr="00DA113C" w:rsidRDefault="00B32BBB" w:rsidP="0075284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36D88C93" w14:textId="77777777" w:rsidR="00AF493C" w:rsidRPr="00DA113C" w:rsidRDefault="00FB5CC1" w:rsidP="0075284E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val="pl-PL" w:eastAsia="ar-SA"/>
        </w:rPr>
      </w:pPr>
      <w:r w:rsidRPr="00DA113C">
        <w:rPr>
          <w:rFonts w:ascii="Arial" w:eastAsia="Times New Roman" w:hAnsi="Arial" w:cs="Arial"/>
          <w:color w:val="000000"/>
          <w:lang w:val="pl-PL" w:eastAsia="ar-SA"/>
        </w:rPr>
        <w:t xml:space="preserve">Kod CPV: </w:t>
      </w:r>
    </w:p>
    <w:p w14:paraId="251CF96F" w14:textId="2B675946" w:rsidR="00803A35" w:rsidRPr="00DA113C" w:rsidRDefault="00AF493C" w:rsidP="0075284E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val="pl-PL" w:eastAsia="ar-SA"/>
        </w:rPr>
      </w:pPr>
      <w:hyperlink r:id="rId8" w:history="1">
        <w:r w:rsidRPr="00DA113C">
          <w:rPr>
            <w:rFonts w:ascii="Arial" w:eastAsia="Times New Roman" w:hAnsi="Arial" w:cs="Arial"/>
            <w:color w:val="000000"/>
            <w:lang w:val="pl-PL" w:eastAsia="ar-SA"/>
          </w:rPr>
          <w:t>16000000-5</w:t>
        </w:r>
      </w:hyperlink>
      <w:r w:rsidRPr="00DA113C">
        <w:rPr>
          <w:rFonts w:ascii="Arial" w:eastAsia="Times New Roman" w:hAnsi="Arial" w:cs="Arial"/>
          <w:color w:val="000000"/>
          <w:lang w:val="pl-PL" w:eastAsia="ar-SA"/>
        </w:rPr>
        <w:t xml:space="preserve">  Maszyny rolnicze </w:t>
      </w:r>
    </w:p>
    <w:p w14:paraId="70A6CD72" w14:textId="7A9745E6" w:rsidR="00AF493C" w:rsidRPr="00DA113C" w:rsidRDefault="00AF493C" w:rsidP="0075284E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val="pl-PL" w:eastAsia="ar-SA"/>
        </w:rPr>
      </w:pPr>
      <w:hyperlink r:id="rId9" w:history="1">
        <w:r w:rsidRPr="00DA113C">
          <w:rPr>
            <w:rFonts w:ascii="Arial" w:eastAsia="Times New Roman" w:hAnsi="Arial" w:cs="Arial"/>
            <w:color w:val="000000"/>
            <w:lang w:val="pl-PL" w:eastAsia="ar-SA"/>
          </w:rPr>
          <w:t>16100000-6</w:t>
        </w:r>
      </w:hyperlink>
      <w:r w:rsidRPr="00DA113C">
        <w:rPr>
          <w:rFonts w:ascii="Arial" w:eastAsia="Times New Roman" w:hAnsi="Arial" w:cs="Arial"/>
          <w:color w:val="000000"/>
          <w:lang w:val="pl-PL" w:eastAsia="ar-SA"/>
        </w:rPr>
        <w:t xml:space="preserve">  Maszyny używane w rolnictwie i leśnictwie do przygotowywania lub uprawy gleby </w:t>
      </w:r>
    </w:p>
    <w:p w14:paraId="11397577" w14:textId="162A9FA6" w:rsidR="00AF493C" w:rsidRPr="00DA113C" w:rsidRDefault="00AF493C" w:rsidP="0075284E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val="pl-PL" w:eastAsia="ar-SA"/>
        </w:rPr>
      </w:pPr>
      <w:hyperlink r:id="rId10" w:history="1">
        <w:r w:rsidRPr="00DA113C">
          <w:rPr>
            <w:rFonts w:ascii="Arial" w:eastAsia="Times New Roman" w:hAnsi="Arial" w:cs="Arial"/>
            <w:color w:val="000000"/>
            <w:lang w:val="pl-PL" w:eastAsia="ar-SA"/>
          </w:rPr>
          <w:t>16600000-1</w:t>
        </w:r>
      </w:hyperlink>
      <w:r w:rsidRPr="00DA113C">
        <w:rPr>
          <w:rFonts w:ascii="Arial" w:eastAsia="Times New Roman" w:hAnsi="Arial" w:cs="Arial"/>
          <w:color w:val="000000"/>
          <w:lang w:val="pl-PL" w:eastAsia="ar-SA"/>
        </w:rPr>
        <w:t xml:space="preserve"> Specjalne maszyny używane w rolnictwie lub leśnictwie </w:t>
      </w:r>
    </w:p>
    <w:p w14:paraId="3939FA27" w14:textId="4831AFB6" w:rsidR="00496ACE" w:rsidRPr="00DA113C" w:rsidRDefault="00496ACE" w:rsidP="0075284E">
      <w:pPr>
        <w:pStyle w:val="Nagwek1"/>
        <w:numPr>
          <w:ilvl w:val="0"/>
          <w:numId w:val="0"/>
        </w:numPr>
        <w:jc w:val="left"/>
        <w:rPr>
          <w:rFonts w:cs="Arial"/>
          <w:color w:val="000000"/>
          <w:sz w:val="22"/>
          <w:szCs w:val="22"/>
        </w:rPr>
      </w:pPr>
    </w:p>
    <w:p w14:paraId="38999E44" w14:textId="751F55DF" w:rsidR="0004079C" w:rsidRPr="00DA113C" w:rsidRDefault="00FB5CC1" w:rsidP="003F43E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 w:hanging="284"/>
        <w:jc w:val="both"/>
        <w:rPr>
          <w:rFonts w:ascii="Arial" w:hAnsi="Arial" w:cs="Arial"/>
          <w:color w:val="000000"/>
        </w:rPr>
      </w:pPr>
      <w:r w:rsidRPr="00DA113C">
        <w:rPr>
          <w:rFonts w:ascii="Arial" w:hAnsi="Arial" w:cs="Arial"/>
          <w:color w:val="000000"/>
        </w:rPr>
        <w:t>Przedmiotem zamówienia jest</w:t>
      </w:r>
      <w:r w:rsidR="00803A35" w:rsidRPr="00DA113C">
        <w:rPr>
          <w:rFonts w:ascii="Arial" w:hAnsi="Arial" w:cs="Arial"/>
          <w:color w:val="000000"/>
        </w:rPr>
        <w:t xml:space="preserve"> zakup i</w:t>
      </w:r>
      <w:r w:rsidRPr="00DA113C">
        <w:rPr>
          <w:rFonts w:ascii="Arial" w:hAnsi="Arial" w:cs="Arial"/>
          <w:color w:val="000000"/>
        </w:rPr>
        <w:t xml:space="preserve"> dostawa </w:t>
      </w:r>
      <w:r w:rsidR="00AF493C" w:rsidRPr="00DA113C">
        <w:rPr>
          <w:rFonts w:ascii="Arial" w:hAnsi="Arial" w:cs="Arial"/>
          <w:color w:val="000000"/>
        </w:rPr>
        <w:t>maszyn rolniczych</w:t>
      </w:r>
      <w:r w:rsidR="0004079C" w:rsidRPr="00DA113C">
        <w:rPr>
          <w:rFonts w:ascii="Arial" w:hAnsi="Arial" w:cs="Arial"/>
          <w:color w:val="000000"/>
          <w:lang w:val="pl-PL"/>
        </w:rPr>
        <w:t>:</w:t>
      </w:r>
    </w:p>
    <w:p w14:paraId="5A8A9260" w14:textId="77777777" w:rsidR="00EC26E1" w:rsidRPr="00DA113C" w:rsidRDefault="00EC26E1" w:rsidP="00EC26E1">
      <w:pPr>
        <w:jc w:val="center"/>
        <w:rPr>
          <w:rFonts w:ascii="Arial" w:hAnsi="Arial" w:cs="Arial"/>
          <w:sz w:val="22"/>
          <w:szCs w:val="22"/>
        </w:rPr>
      </w:pPr>
    </w:p>
    <w:p w14:paraId="1CCE997B" w14:textId="483BCE8E" w:rsidR="00EC1AA4" w:rsidRPr="00DA113C" w:rsidRDefault="00EC1AA4" w:rsidP="00EC1AA4">
      <w:pPr>
        <w:pStyle w:val="Akapitzlist"/>
        <w:numPr>
          <w:ilvl w:val="0"/>
          <w:numId w:val="64"/>
        </w:numPr>
        <w:rPr>
          <w:rFonts w:ascii="Arial" w:hAnsi="Arial" w:cs="Arial"/>
          <w:b/>
          <w:bCs/>
          <w:u w:val="single"/>
        </w:rPr>
      </w:pPr>
      <w:r w:rsidRPr="00DA113C">
        <w:rPr>
          <w:rFonts w:ascii="Arial" w:hAnsi="Arial" w:cs="Arial"/>
          <w:b/>
          <w:bCs/>
          <w:u w:val="single"/>
        </w:rPr>
        <w:t>Opryskiwacz polowy przyczepiany  opis przedmiotu zamówienia:</w:t>
      </w:r>
    </w:p>
    <w:p w14:paraId="3CE2B43D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Pojemność zbiornika użytkowa od 3000 do 3500 litrów</w:t>
      </w:r>
    </w:p>
    <w:p w14:paraId="6029569C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Szerokość robocza belki polowej 21 m</w:t>
      </w:r>
    </w:p>
    <w:p w14:paraId="2CEC7F55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Dwuobwodowy układ hamulcowy </w:t>
      </w:r>
    </w:p>
    <w:p w14:paraId="07DD9F7F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Oś skrętna, z możliwością regulacji rozstawu kół</w:t>
      </w:r>
    </w:p>
    <w:p w14:paraId="5C3C86C7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Koła jezdne na ogumieniu minimum 420/85 </w:t>
      </w:r>
    </w:p>
    <w:p w14:paraId="190B709D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Podparcie postojowe mechaniczne lub hydraulicznie rozkładane </w:t>
      </w:r>
    </w:p>
    <w:p w14:paraId="66EBF539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Zaczep transportowy z uchem pociągowym</w:t>
      </w:r>
    </w:p>
    <w:p w14:paraId="052B82C6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Wałek przekaźnikowy WOM</w:t>
      </w:r>
    </w:p>
    <w:p w14:paraId="71448B17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Wydajność pompy minimum 370 l/min</w:t>
      </w:r>
    </w:p>
    <w:p w14:paraId="6D98F527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Komputer  obsługujący opryskiwacz działający w </w:t>
      </w:r>
      <w:r w:rsidRPr="00DA113C">
        <w:rPr>
          <w:rFonts w:ascii="Arial" w:hAnsi="Arial" w:cs="Arial"/>
          <w:shd w:val="clear" w:color="auto" w:fill="FFFFFF"/>
        </w:rPr>
        <w:t xml:space="preserve">międzynarodowym standardzie komunikacyjnym </w:t>
      </w:r>
      <w:r w:rsidRPr="00DA113C">
        <w:rPr>
          <w:rFonts w:ascii="Arial" w:hAnsi="Arial" w:cs="Arial"/>
          <w:b/>
          <w:shd w:val="clear" w:color="auto" w:fill="FFFFFF"/>
        </w:rPr>
        <w:t>ISOBUS</w:t>
      </w:r>
      <w:r w:rsidRPr="00DA113C">
        <w:rPr>
          <w:rFonts w:ascii="Arial" w:hAnsi="Arial" w:cs="Arial"/>
          <w:shd w:val="clear" w:color="auto" w:fill="FFFFFF"/>
        </w:rPr>
        <w:t xml:space="preserve"> (opartym na normie ISO 11783)</w:t>
      </w:r>
    </w:p>
    <w:p w14:paraId="2001C67E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Oprogramowanie do precyzyjnego sterowania sekcjami współpracujące z sygnałem GPS RTK.</w:t>
      </w:r>
    </w:p>
    <w:p w14:paraId="7F2883D8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Terminal obsługowy 8 –calowy z wejściem na kamerę</w:t>
      </w:r>
    </w:p>
    <w:p w14:paraId="5056FEE3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Opryskiwacz z belką polową o szerokości roboczej 21 m składanej za opryskiwaczem w pozycji transportowej </w:t>
      </w:r>
    </w:p>
    <w:p w14:paraId="347D2966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Belka polowa sekcyjna, sterowanie sekcjami automatyczne z terminala </w:t>
      </w:r>
    </w:p>
    <w:p w14:paraId="40AA0D37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Wskaźnik napełnienia zbiornika </w:t>
      </w:r>
    </w:p>
    <w:p w14:paraId="56C9C4AE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Joystick obsługujący funkcje maszyny </w:t>
      </w:r>
    </w:p>
    <w:p w14:paraId="158B2EEA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Oświetlenie belki polowej </w:t>
      </w:r>
    </w:p>
    <w:p w14:paraId="17938979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lastRenderedPageBreak/>
        <w:t xml:space="preserve">System stałego obiegu cieczy w opryskiwaczu </w:t>
      </w:r>
    </w:p>
    <w:p w14:paraId="120D9EDB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Czujniki optyczne odległości belki polowej od łanu </w:t>
      </w:r>
    </w:p>
    <w:p w14:paraId="2F93FE5E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System automatycznego napełniania i płukania zbiornika  opryskiwacza </w:t>
      </w:r>
    </w:p>
    <w:p w14:paraId="5B922893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Przyłącze do napełniania zbiornika </w:t>
      </w:r>
    </w:p>
    <w:p w14:paraId="112B73BC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Zestaw rozpylaczy z rurą ochronną </w:t>
      </w:r>
    </w:p>
    <w:p w14:paraId="4B03AF17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Kamera cofania kompatybilna z terminalem </w:t>
      </w:r>
    </w:p>
    <w:p w14:paraId="6760DD3F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Oświetlenie drogowe</w:t>
      </w:r>
    </w:p>
    <w:p w14:paraId="0A149634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Maszyna fabrycznie nowa rok produkcji 2025 lub nowsza </w:t>
      </w:r>
    </w:p>
    <w:p w14:paraId="52D2F3F9" w14:textId="77777777" w:rsidR="00EC1AA4" w:rsidRPr="00DA113C" w:rsidRDefault="00EC1AA4" w:rsidP="00EC1AA4">
      <w:pPr>
        <w:pStyle w:val="Akapitzlist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Gwarancja producenta minimum 24 miesiące</w:t>
      </w:r>
    </w:p>
    <w:p w14:paraId="01E6824F" w14:textId="77777777" w:rsidR="00EC1AA4" w:rsidRPr="00DA113C" w:rsidRDefault="00EC1AA4" w:rsidP="00EC1AA4">
      <w:pPr>
        <w:pStyle w:val="Akapitzlist"/>
        <w:spacing w:after="0" w:line="240" w:lineRule="auto"/>
        <w:rPr>
          <w:rFonts w:ascii="Arial" w:hAnsi="Arial" w:cs="Arial"/>
        </w:rPr>
      </w:pPr>
    </w:p>
    <w:p w14:paraId="0321C4EE" w14:textId="77777777" w:rsidR="00EC1AA4" w:rsidRPr="00DA113C" w:rsidRDefault="00EC1AA4" w:rsidP="00EC1AA4">
      <w:pPr>
        <w:pStyle w:val="Akapitzlist"/>
        <w:spacing w:after="0" w:line="240" w:lineRule="auto"/>
        <w:rPr>
          <w:rFonts w:ascii="Arial" w:hAnsi="Arial" w:cs="Arial"/>
        </w:rPr>
      </w:pPr>
    </w:p>
    <w:p w14:paraId="418C82BB" w14:textId="2688FC05" w:rsidR="00EC1AA4" w:rsidRPr="00DA113C" w:rsidRDefault="00EC1AA4" w:rsidP="00EC1AA4">
      <w:pPr>
        <w:pStyle w:val="Akapitzlist"/>
        <w:numPr>
          <w:ilvl w:val="0"/>
          <w:numId w:val="64"/>
        </w:numPr>
        <w:rPr>
          <w:rFonts w:ascii="Arial" w:hAnsi="Arial" w:cs="Arial"/>
          <w:b/>
          <w:bCs/>
          <w:u w:val="single"/>
        </w:rPr>
      </w:pPr>
      <w:r w:rsidRPr="00DA113C">
        <w:rPr>
          <w:rFonts w:ascii="Arial" w:hAnsi="Arial" w:cs="Arial"/>
          <w:b/>
          <w:bCs/>
          <w:u w:val="single"/>
        </w:rPr>
        <w:t>Rozsiewacz nawozów – opis przedmiotu zamówienia :</w:t>
      </w:r>
    </w:p>
    <w:p w14:paraId="4680071C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Pojemność  2600 – </w:t>
      </w:r>
      <w:r w:rsidRPr="00DA113C">
        <w:rPr>
          <w:rFonts w:ascii="Arial" w:hAnsi="Arial" w:cs="Arial"/>
          <w:color w:val="000000" w:themeColor="text1"/>
        </w:rPr>
        <w:t>3000 litrów</w:t>
      </w:r>
    </w:p>
    <w:p w14:paraId="389DA4CC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Szerokość robocza w granicach 18-28 m</w:t>
      </w:r>
    </w:p>
    <w:p w14:paraId="12C807F8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Łopatki utwardzane </w:t>
      </w:r>
    </w:p>
    <w:p w14:paraId="1EE6711D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Hydrauliczny napęd tarcz wysiewających</w:t>
      </w:r>
    </w:p>
    <w:p w14:paraId="098E2BF9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System ważący nawóz</w:t>
      </w:r>
    </w:p>
    <w:p w14:paraId="2E39990B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Czujnik nachylenia pracy  rozsiewacza</w:t>
      </w:r>
    </w:p>
    <w:p w14:paraId="72B10D90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Czujnik stanu napełnienia zbiornika </w:t>
      </w:r>
    </w:p>
    <w:p w14:paraId="0D6253F6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Komputer  obsługujący rozsiewacz działający na </w:t>
      </w:r>
      <w:r w:rsidRPr="00DA113C">
        <w:rPr>
          <w:rFonts w:ascii="Arial" w:hAnsi="Arial" w:cs="Arial"/>
          <w:shd w:val="clear" w:color="auto" w:fill="FFFFFF"/>
        </w:rPr>
        <w:t xml:space="preserve">międzynarodowy standardzie komunikacyjnym </w:t>
      </w:r>
      <w:r w:rsidRPr="00DA113C">
        <w:rPr>
          <w:rFonts w:ascii="Arial" w:hAnsi="Arial" w:cs="Arial"/>
          <w:b/>
          <w:shd w:val="clear" w:color="auto" w:fill="FFFFFF"/>
        </w:rPr>
        <w:t>ISOBUS</w:t>
      </w:r>
      <w:r w:rsidRPr="00DA113C">
        <w:rPr>
          <w:rFonts w:ascii="Arial" w:hAnsi="Arial" w:cs="Arial"/>
          <w:shd w:val="clear" w:color="auto" w:fill="FFFFFF"/>
        </w:rPr>
        <w:t xml:space="preserve"> (opartym na normie ISO 117830)</w:t>
      </w:r>
      <w:r w:rsidRPr="00DA113C">
        <w:rPr>
          <w:rFonts w:ascii="Arial" w:hAnsi="Arial" w:cs="Arial"/>
        </w:rPr>
        <w:t xml:space="preserve"> wraz z mocowaniem</w:t>
      </w:r>
    </w:p>
    <w:p w14:paraId="103BC795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Komputer i rozsiewacz przystosowany do zmiennego dawkowania nawozu z  kontrolą sekcji</w:t>
      </w:r>
    </w:p>
    <w:p w14:paraId="60644FFB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System rozsiewu granicznego obustronny </w:t>
      </w:r>
    </w:p>
    <w:p w14:paraId="035D3A83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Kalibracja rozsiewacza na podstawie czujników obciążenia tarcz dla każdej strony indywidualnie.</w:t>
      </w:r>
    </w:p>
    <w:p w14:paraId="2A9A5D67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Urządzenie do pomiaru rozkładu poprzecznego wysiewu nawozu</w:t>
      </w:r>
    </w:p>
    <w:p w14:paraId="705AAA53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Plandeka składana hydraulicznie </w:t>
      </w:r>
    </w:p>
    <w:p w14:paraId="61451CC6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Drabinka </w:t>
      </w:r>
    </w:p>
    <w:p w14:paraId="336DC40D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Oświetlenie drogowe LED</w:t>
      </w:r>
    </w:p>
    <w:p w14:paraId="150704B0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Zestaw kół transportowych </w:t>
      </w:r>
    </w:p>
    <w:p w14:paraId="494B7EDF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Osłony </w:t>
      </w:r>
      <w:proofErr w:type="spellStart"/>
      <w:r w:rsidRPr="00DA113C">
        <w:rPr>
          <w:rFonts w:ascii="Arial" w:hAnsi="Arial" w:cs="Arial"/>
        </w:rPr>
        <w:t>przeciwbłotne</w:t>
      </w:r>
      <w:proofErr w:type="spellEnd"/>
      <w:r w:rsidRPr="00DA113C">
        <w:rPr>
          <w:rFonts w:ascii="Arial" w:hAnsi="Arial" w:cs="Arial"/>
        </w:rPr>
        <w:t xml:space="preserve"> </w:t>
      </w:r>
    </w:p>
    <w:p w14:paraId="704F0DEC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Maszyna fabrycznie nowa rok produkcji 2025 lub nowsza</w:t>
      </w:r>
    </w:p>
    <w:p w14:paraId="23D5F991" w14:textId="77777777" w:rsidR="00EC1AA4" w:rsidRPr="00DA113C" w:rsidRDefault="00EC1AA4" w:rsidP="00EC1AA4">
      <w:pPr>
        <w:pStyle w:val="Akapitzlist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 w:rsidRPr="00DA113C">
        <w:rPr>
          <w:rFonts w:ascii="Arial" w:hAnsi="Arial" w:cs="Arial"/>
        </w:rPr>
        <w:t>Gwarancja producenta minimum 2 lata</w:t>
      </w:r>
    </w:p>
    <w:p w14:paraId="30865793" w14:textId="77777777" w:rsidR="00CC2679" w:rsidRPr="00DA113C" w:rsidRDefault="00CC2679" w:rsidP="0075284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346065C8" w14:textId="77777777" w:rsidR="00EC26E1" w:rsidRPr="00DA113C" w:rsidRDefault="00EC26E1" w:rsidP="0075284E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5583E0B2" w14:textId="093F135E" w:rsidR="00FB5CC1" w:rsidRPr="00DA113C" w:rsidRDefault="00FB5CC1" w:rsidP="0075284E">
      <w:pPr>
        <w:numPr>
          <w:ilvl w:val="0"/>
          <w:numId w:val="8"/>
        </w:numPr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color w:val="000000"/>
          <w:sz w:val="22"/>
          <w:szCs w:val="22"/>
        </w:rPr>
        <w:t>Miejsce wykonania</w:t>
      </w:r>
      <w:r w:rsidRPr="00DA113C">
        <w:rPr>
          <w:rFonts w:ascii="Arial" w:hAnsi="Arial" w:cs="Arial"/>
          <w:bCs/>
          <w:sz w:val="22"/>
          <w:szCs w:val="22"/>
        </w:rPr>
        <w:t xml:space="preserve"> przedmiotu zamówienia adres: siedziba </w:t>
      </w:r>
      <w:r w:rsidR="00803A35" w:rsidRPr="00DA113C">
        <w:rPr>
          <w:rFonts w:ascii="Arial" w:hAnsi="Arial" w:cs="Arial"/>
          <w:bCs/>
          <w:sz w:val="22"/>
          <w:szCs w:val="22"/>
        </w:rPr>
        <w:t>zamawiającego</w:t>
      </w:r>
    </w:p>
    <w:p w14:paraId="3F4FDD36" w14:textId="77777777" w:rsidR="001058E9" w:rsidRPr="00DA113C" w:rsidRDefault="001058E9" w:rsidP="0075284E">
      <w:pPr>
        <w:rPr>
          <w:rFonts w:ascii="Arial" w:hAnsi="Arial" w:cs="Arial"/>
          <w:sz w:val="22"/>
          <w:szCs w:val="22"/>
        </w:rPr>
      </w:pPr>
    </w:p>
    <w:p w14:paraId="75E64492" w14:textId="77777777" w:rsidR="006F3C32" w:rsidRPr="00DA113C" w:rsidRDefault="006F3C32" w:rsidP="0075284E">
      <w:pPr>
        <w:pStyle w:val="NormalnyWeb"/>
        <w:numPr>
          <w:ilvl w:val="0"/>
          <w:numId w:val="8"/>
        </w:numPr>
        <w:spacing w:before="0" w:after="0"/>
        <w:ind w:left="360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dopuszcza składania ofert częściowych.</w:t>
      </w:r>
    </w:p>
    <w:p w14:paraId="1DE17AB8" w14:textId="77777777" w:rsidR="00E10348" w:rsidRPr="00DA113C" w:rsidRDefault="00E10348" w:rsidP="0075284E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</w:p>
    <w:p w14:paraId="6E2DAB0D" w14:textId="5CC6693E" w:rsidR="006A3201" w:rsidRPr="00DA113C" w:rsidRDefault="00E10348" w:rsidP="0075284E">
      <w:pPr>
        <w:pStyle w:val="Akapitzlist"/>
        <w:spacing w:after="0" w:line="240" w:lineRule="auto"/>
        <w:ind w:left="426"/>
        <w:jc w:val="both"/>
        <w:rPr>
          <w:rFonts w:ascii="Arial" w:hAnsi="Arial" w:cs="Arial"/>
          <w:lang w:val="pl-PL"/>
        </w:rPr>
      </w:pPr>
      <w:r w:rsidRPr="00DA113C">
        <w:rPr>
          <w:rFonts w:ascii="Arial" w:hAnsi="Arial" w:cs="Arial"/>
        </w:rPr>
        <w:t>Uzasadnienie braku podziału zamówienia na częśc</w:t>
      </w:r>
      <w:r w:rsidR="00556F92" w:rsidRPr="00DA113C">
        <w:rPr>
          <w:rFonts w:ascii="Arial" w:hAnsi="Arial" w:cs="Arial"/>
        </w:rPr>
        <w:t xml:space="preserve">i: </w:t>
      </w:r>
      <w:r w:rsidR="00047FED" w:rsidRPr="00DA113C">
        <w:rPr>
          <w:rFonts w:ascii="Arial" w:hAnsi="Arial" w:cs="Arial"/>
        </w:rPr>
        <w:t>Zamówienie nie jest udzielane w częściach</w:t>
      </w:r>
      <w:r w:rsidR="00AF493C" w:rsidRPr="00DA113C">
        <w:rPr>
          <w:rFonts w:ascii="Arial" w:hAnsi="Arial" w:cs="Arial"/>
          <w:lang w:val="pl-PL"/>
        </w:rPr>
        <w:t xml:space="preserve">. </w:t>
      </w:r>
      <w:r w:rsidR="00FB5CC1" w:rsidRPr="00DA113C">
        <w:rPr>
          <w:rFonts w:ascii="Arial" w:hAnsi="Arial" w:cs="Arial"/>
          <w:lang w:val="pl-PL"/>
        </w:rPr>
        <w:t>P</w:t>
      </w:r>
      <w:r w:rsidR="000654A5" w:rsidRPr="00DA113C">
        <w:rPr>
          <w:rFonts w:ascii="Arial" w:hAnsi="Arial" w:cs="Arial"/>
        </w:rPr>
        <w:t xml:space="preserve">odział na części będzie </w:t>
      </w:r>
      <w:r w:rsidR="0088055E" w:rsidRPr="00DA113C">
        <w:rPr>
          <w:rFonts w:ascii="Arial" w:hAnsi="Arial" w:cs="Arial"/>
          <w:lang w:val="pl-PL"/>
        </w:rPr>
        <w:t xml:space="preserve">niezasadny, </w:t>
      </w:r>
      <w:r w:rsidR="000654A5" w:rsidRPr="00DA113C">
        <w:rPr>
          <w:rFonts w:ascii="Arial" w:hAnsi="Arial" w:cs="Arial"/>
        </w:rPr>
        <w:t>nieekonomiczny</w:t>
      </w:r>
      <w:r w:rsidR="0088055E" w:rsidRPr="00DA113C">
        <w:rPr>
          <w:rFonts w:ascii="Arial" w:hAnsi="Arial" w:cs="Arial"/>
          <w:lang w:val="pl-PL"/>
        </w:rPr>
        <w:t xml:space="preserve"> co więcej </w:t>
      </w:r>
      <w:r w:rsidR="00AF493C" w:rsidRPr="00DA113C">
        <w:rPr>
          <w:rFonts w:ascii="Arial" w:hAnsi="Arial" w:cs="Arial"/>
          <w:lang w:val="pl-PL"/>
        </w:rPr>
        <w:t xml:space="preserve">rodzi się ryzyko, że podział na części </w:t>
      </w:r>
      <w:r w:rsidR="0088055E" w:rsidRPr="00DA113C">
        <w:rPr>
          <w:rFonts w:ascii="Arial" w:hAnsi="Arial" w:cs="Arial"/>
          <w:lang w:val="pl-PL"/>
        </w:rPr>
        <w:t>nie pozwoli na nabycie planowanego sprzętu w pełni sprawnego i gotowego do użytkowania</w:t>
      </w:r>
      <w:r w:rsidR="00FB5CC1" w:rsidRPr="00DA113C">
        <w:rPr>
          <w:rFonts w:ascii="Arial" w:hAnsi="Arial" w:cs="Arial"/>
          <w:lang w:val="pl-PL"/>
        </w:rPr>
        <w:t>. A</w:t>
      </w:r>
      <w:r w:rsidR="009A3619" w:rsidRPr="00DA113C">
        <w:rPr>
          <w:rFonts w:ascii="Arial" w:hAnsi="Arial" w:cs="Arial"/>
          <w:lang w:val="pl-PL"/>
        </w:rPr>
        <w:t>rgument</w:t>
      </w:r>
      <w:r w:rsidR="00FB5CC1" w:rsidRPr="00DA113C">
        <w:rPr>
          <w:rFonts w:ascii="Arial" w:hAnsi="Arial" w:cs="Arial"/>
          <w:lang w:val="pl-PL"/>
        </w:rPr>
        <w:t xml:space="preserve"> ten</w:t>
      </w:r>
      <w:r w:rsidR="009A3619" w:rsidRPr="00DA113C">
        <w:rPr>
          <w:rFonts w:ascii="Arial" w:hAnsi="Arial" w:cs="Arial"/>
          <w:lang w:val="pl-PL"/>
        </w:rPr>
        <w:t xml:space="preserve"> wypełnia motyw 78 preambuły do dyrektywy klasycznej (zasadność braku podziału) tj.: nadmierne trudności techniczne, nadmierne koszty wykonania zamówienia, oraz potrzebę skoordynowania działań różnych wykonawców realizujących poszczególne części zamówienia, która mogłaby poważnie zagrozić właściwemu wykonaniu zamówienia.</w:t>
      </w:r>
    </w:p>
    <w:p w14:paraId="6907F321" w14:textId="77777777" w:rsidR="008C0E7E" w:rsidRPr="00DA113C" w:rsidRDefault="008C0E7E" w:rsidP="0075284E">
      <w:pPr>
        <w:pStyle w:val="Akapitzlist"/>
        <w:spacing w:after="0" w:line="240" w:lineRule="auto"/>
        <w:ind w:left="0"/>
        <w:rPr>
          <w:rFonts w:ascii="Arial" w:hAnsi="Arial" w:cs="Arial"/>
          <w:lang w:val="pl-PL"/>
        </w:rPr>
      </w:pPr>
    </w:p>
    <w:p w14:paraId="710717EB" w14:textId="77777777" w:rsidR="00AB1112" w:rsidRPr="00DA113C" w:rsidRDefault="0037683B" w:rsidP="0075284E">
      <w:pPr>
        <w:pStyle w:val="NormalnyWeb"/>
        <w:numPr>
          <w:ilvl w:val="0"/>
          <w:numId w:val="8"/>
        </w:numPr>
        <w:spacing w:before="0" w:after="0"/>
        <w:ind w:left="426" w:hanging="426"/>
        <w:jc w:val="both"/>
        <w:rPr>
          <w:rFonts w:ascii="Arial" w:hAnsi="Arial" w:cs="Arial"/>
          <w:bCs/>
          <w:spacing w:val="-1"/>
          <w:sz w:val="22"/>
          <w:szCs w:val="22"/>
        </w:rPr>
      </w:pPr>
      <w:r w:rsidRPr="00DA113C">
        <w:rPr>
          <w:rFonts w:ascii="Arial" w:hAnsi="Arial" w:cs="Arial"/>
          <w:bCs/>
          <w:spacing w:val="-1"/>
          <w:sz w:val="22"/>
          <w:szCs w:val="22"/>
        </w:rPr>
        <w:t>Szczegółowy opis przedmiotu zamówienia określa</w:t>
      </w:r>
      <w:r w:rsidR="00330CCD" w:rsidRPr="00DA113C">
        <w:rPr>
          <w:rFonts w:ascii="Arial" w:hAnsi="Arial" w:cs="Arial"/>
          <w:bCs/>
          <w:spacing w:val="-1"/>
          <w:sz w:val="22"/>
          <w:szCs w:val="22"/>
        </w:rPr>
        <w:t xml:space="preserve"> </w:t>
      </w:r>
      <w:r w:rsidR="000654A5" w:rsidRPr="00DA113C">
        <w:rPr>
          <w:rFonts w:ascii="Arial" w:hAnsi="Arial" w:cs="Arial"/>
          <w:bCs/>
          <w:spacing w:val="-1"/>
          <w:sz w:val="22"/>
          <w:szCs w:val="22"/>
        </w:rPr>
        <w:t>załącznik do SWZ</w:t>
      </w:r>
    </w:p>
    <w:p w14:paraId="382D97E5" w14:textId="77777777" w:rsidR="000654A5" w:rsidRPr="00DA113C" w:rsidRDefault="000654A5" w:rsidP="0075284E">
      <w:pPr>
        <w:pStyle w:val="NormalnyWeb"/>
        <w:spacing w:before="0" w:after="0"/>
        <w:ind w:left="426"/>
        <w:jc w:val="both"/>
        <w:rPr>
          <w:rFonts w:ascii="Arial" w:hAnsi="Arial" w:cs="Arial"/>
          <w:bCs/>
          <w:spacing w:val="-1"/>
          <w:sz w:val="22"/>
          <w:szCs w:val="22"/>
        </w:rPr>
      </w:pPr>
    </w:p>
    <w:p w14:paraId="4828FA0B" w14:textId="77777777" w:rsidR="00296233" w:rsidRPr="00DA113C" w:rsidRDefault="00296233" w:rsidP="0075284E">
      <w:pPr>
        <w:pStyle w:val="NormalnyWeb"/>
        <w:numPr>
          <w:ilvl w:val="0"/>
          <w:numId w:val="8"/>
        </w:numPr>
        <w:spacing w:before="0" w:after="0"/>
        <w:ind w:left="425" w:hanging="425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Rozwiązania równoważne</w:t>
      </w:r>
      <w:r w:rsidR="00E90023" w:rsidRPr="00DA113C">
        <w:rPr>
          <w:rFonts w:ascii="Arial" w:hAnsi="Arial" w:cs="Arial"/>
          <w:b/>
          <w:sz w:val="22"/>
          <w:szCs w:val="22"/>
        </w:rPr>
        <w:t xml:space="preserve"> </w:t>
      </w:r>
    </w:p>
    <w:p w14:paraId="670D4745" w14:textId="77777777" w:rsidR="00296233" w:rsidRPr="00DA113C" w:rsidRDefault="00296233" w:rsidP="0075284E">
      <w:pPr>
        <w:pStyle w:val="NormalnyWeb"/>
        <w:spacing w:before="0" w:after="0"/>
        <w:ind w:left="425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Wykonawca, który powołuje się na rozwiązania równoważne, jest zobowiązany wykazać, że oferowane przez niego rozwiązanie spełnia wymagania określone przez Zamawiającego w opisie przedmiotu zamówienia. W takim przypadku wykonawca załącza do oferty wykaz rozwiązań równoważnych stosownie wraz z jego opisem lub normami</w:t>
      </w:r>
      <w:r w:rsidR="006F01E6" w:rsidRPr="00DA113C">
        <w:rPr>
          <w:rFonts w:ascii="Arial" w:hAnsi="Arial" w:cs="Arial"/>
          <w:sz w:val="22"/>
          <w:szCs w:val="22"/>
        </w:rPr>
        <w:t>.</w:t>
      </w:r>
    </w:p>
    <w:p w14:paraId="5262EF51" w14:textId="273B446A" w:rsidR="00140547" w:rsidRPr="00DA113C" w:rsidRDefault="00140547" w:rsidP="0075284E">
      <w:pPr>
        <w:pStyle w:val="NormalnyWeb"/>
        <w:spacing w:before="0" w:after="0"/>
        <w:ind w:left="425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Wszelkie nazwy standardów, norm, technologii, systemów komunikacji, w tym ISOBUS, GPS RTK, należy rozumieć jako minimalne wymagania funkcjonalne. Zamawiający dopuszcza </w:t>
      </w:r>
      <w:r w:rsidRPr="00DA113C">
        <w:rPr>
          <w:rFonts w:ascii="Arial" w:hAnsi="Arial" w:cs="Arial"/>
          <w:sz w:val="22"/>
          <w:szCs w:val="22"/>
        </w:rPr>
        <w:lastRenderedPageBreak/>
        <w:t>rozwiązania równoważne, zapewniające nie gorszą funkcjonalność, kompatybilność oraz parametry użytkowe.</w:t>
      </w:r>
    </w:p>
    <w:p w14:paraId="037402A7" w14:textId="77777777" w:rsidR="006F01E6" w:rsidRPr="00DA113C" w:rsidRDefault="006F01E6" w:rsidP="0075284E">
      <w:pPr>
        <w:pStyle w:val="NormalnyWeb"/>
        <w:spacing w:before="0" w:after="0"/>
        <w:ind w:left="425"/>
        <w:jc w:val="both"/>
        <w:rPr>
          <w:rFonts w:ascii="Arial" w:hAnsi="Arial" w:cs="Arial"/>
          <w:sz w:val="22"/>
          <w:szCs w:val="22"/>
        </w:rPr>
      </w:pPr>
    </w:p>
    <w:p w14:paraId="14967951" w14:textId="77777777" w:rsidR="00F46E12" w:rsidRPr="00DA113C" w:rsidRDefault="00AB1112" w:rsidP="0075284E">
      <w:pPr>
        <w:pStyle w:val="NormalnyWeb"/>
        <w:numPr>
          <w:ilvl w:val="0"/>
          <w:numId w:val="8"/>
        </w:numPr>
        <w:spacing w:before="0"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Wymagania określone w art. </w:t>
      </w:r>
      <w:r w:rsidR="006B58CF" w:rsidRPr="00DA113C">
        <w:rPr>
          <w:rFonts w:ascii="Arial" w:hAnsi="Arial" w:cs="Arial"/>
          <w:b/>
          <w:sz w:val="22"/>
          <w:szCs w:val="22"/>
        </w:rPr>
        <w:t>95</w:t>
      </w:r>
      <w:r w:rsidRPr="00DA113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A113C">
        <w:rPr>
          <w:rFonts w:ascii="Arial" w:hAnsi="Arial" w:cs="Arial"/>
          <w:b/>
          <w:sz w:val="22"/>
          <w:szCs w:val="22"/>
        </w:rPr>
        <w:t>Pzp</w:t>
      </w:r>
      <w:proofErr w:type="spellEnd"/>
      <w:r w:rsidR="00634057" w:rsidRPr="00DA113C">
        <w:rPr>
          <w:rFonts w:ascii="Arial" w:hAnsi="Arial" w:cs="Arial"/>
          <w:b/>
          <w:sz w:val="22"/>
          <w:szCs w:val="22"/>
        </w:rPr>
        <w:t xml:space="preserve">  </w:t>
      </w:r>
      <w:r w:rsidRPr="00DA113C">
        <w:rPr>
          <w:rFonts w:ascii="Arial" w:hAnsi="Arial" w:cs="Arial"/>
          <w:b/>
          <w:sz w:val="22"/>
          <w:szCs w:val="22"/>
        </w:rPr>
        <w:t xml:space="preserve"> </w:t>
      </w:r>
    </w:p>
    <w:p w14:paraId="6BB8D830" w14:textId="77777777" w:rsidR="00B24BCB" w:rsidRPr="00DA113C" w:rsidRDefault="00AB1112" w:rsidP="0075284E">
      <w:pPr>
        <w:pStyle w:val="NormalnyWeb"/>
        <w:spacing w:before="0" w:after="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Zamawiający </w:t>
      </w:r>
      <w:r w:rsidR="00F46E12" w:rsidRPr="00DA113C">
        <w:rPr>
          <w:rFonts w:ascii="Arial" w:hAnsi="Arial" w:cs="Arial"/>
          <w:b/>
          <w:bCs/>
          <w:sz w:val="22"/>
          <w:szCs w:val="22"/>
        </w:rPr>
        <w:t>nie</w:t>
      </w:r>
      <w:r w:rsidR="00F46E12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b/>
          <w:sz w:val="22"/>
          <w:szCs w:val="22"/>
        </w:rPr>
        <w:t>wymaga zatrudnienia</w:t>
      </w:r>
      <w:r w:rsidRPr="00DA113C">
        <w:rPr>
          <w:rFonts w:ascii="Arial" w:hAnsi="Arial" w:cs="Arial"/>
          <w:sz w:val="22"/>
          <w:szCs w:val="22"/>
        </w:rPr>
        <w:t xml:space="preserve"> przez wykonawcę lub podwykonawcę </w:t>
      </w:r>
      <w:r w:rsidRPr="00DA113C">
        <w:rPr>
          <w:rFonts w:ascii="Arial" w:hAnsi="Arial" w:cs="Arial"/>
          <w:b/>
          <w:sz w:val="22"/>
          <w:szCs w:val="22"/>
        </w:rPr>
        <w:t xml:space="preserve">na podstawie </w:t>
      </w:r>
      <w:r w:rsidR="00634057" w:rsidRPr="00DA113C">
        <w:rPr>
          <w:rFonts w:ascii="Arial" w:hAnsi="Arial" w:cs="Arial"/>
          <w:b/>
          <w:sz w:val="22"/>
          <w:szCs w:val="22"/>
        </w:rPr>
        <w:t>stosunku pracy</w:t>
      </w:r>
      <w:r w:rsidR="00634057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 xml:space="preserve">osób </w:t>
      </w:r>
      <w:r w:rsidR="008E337A" w:rsidRPr="00DA113C">
        <w:rPr>
          <w:rFonts w:ascii="Arial" w:hAnsi="Arial" w:cs="Arial"/>
          <w:sz w:val="22"/>
          <w:szCs w:val="22"/>
        </w:rPr>
        <w:t>w zakresie dostaw.</w:t>
      </w:r>
    </w:p>
    <w:p w14:paraId="2D4A9962" w14:textId="77777777" w:rsidR="00B24BCB" w:rsidRPr="00DA113C" w:rsidRDefault="00B24BCB" w:rsidP="0075284E">
      <w:pPr>
        <w:pStyle w:val="NormalnyWeb"/>
        <w:spacing w:before="0" w:after="0"/>
        <w:ind w:left="426"/>
        <w:jc w:val="both"/>
        <w:rPr>
          <w:rFonts w:ascii="Arial" w:hAnsi="Arial" w:cs="Arial"/>
          <w:sz w:val="22"/>
          <w:szCs w:val="22"/>
        </w:rPr>
      </w:pPr>
    </w:p>
    <w:p w14:paraId="21EB0677" w14:textId="77777777" w:rsidR="006237DE" w:rsidRPr="00DA113C" w:rsidRDefault="006237DE" w:rsidP="0075284E">
      <w:pPr>
        <w:pStyle w:val="NormalnyWeb"/>
        <w:numPr>
          <w:ilvl w:val="0"/>
          <w:numId w:val="8"/>
        </w:numPr>
        <w:spacing w:before="0"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Zamawiający </w:t>
      </w:r>
      <w:r w:rsidR="008C0E7E" w:rsidRPr="00DA113C">
        <w:rPr>
          <w:rFonts w:ascii="Arial" w:hAnsi="Arial" w:cs="Arial"/>
          <w:b/>
          <w:sz w:val="22"/>
          <w:szCs w:val="22"/>
        </w:rPr>
        <w:t xml:space="preserve">nie </w:t>
      </w:r>
      <w:r w:rsidRPr="00DA113C">
        <w:rPr>
          <w:rFonts w:ascii="Arial" w:hAnsi="Arial" w:cs="Arial"/>
          <w:b/>
          <w:sz w:val="22"/>
          <w:szCs w:val="22"/>
        </w:rPr>
        <w:t xml:space="preserve">przewiduje możliwość udzielenia zamówień, o których mowa w art. </w:t>
      </w:r>
      <w:r w:rsidR="005012CB" w:rsidRPr="00DA113C">
        <w:rPr>
          <w:rFonts w:ascii="Arial" w:hAnsi="Arial" w:cs="Arial"/>
          <w:b/>
          <w:sz w:val="22"/>
          <w:szCs w:val="22"/>
        </w:rPr>
        <w:t>214</w:t>
      </w:r>
      <w:r w:rsidRPr="00DA113C">
        <w:rPr>
          <w:rFonts w:ascii="Arial" w:hAnsi="Arial" w:cs="Arial"/>
          <w:b/>
          <w:sz w:val="22"/>
          <w:szCs w:val="22"/>
        </w:rPr>
        <w:t xml:space="preserve"> ust. 1 pkt </w:t>
      </w:r>
      <w:r w:rsidR="005012CB" w:rsidRPr="00DA113C">
        <w:rPr>
          <w:rFonts w:ascii="Arial" w:hAnsi="Arial" w:cs="Arial"/>
          <w:b/>
          <w:sz w:val="22"/>
          <w:szCs w:val="22"/>
        </w:rPr>
        <w:t>7</w:t>
      </w:r>
      <w:r w:rsidRPr="00DA113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A113C">
        <w:rPr>
          <w:rFonts w:ascii="Arial" w:hAnsi="Arial" w:cs="Arial"/>
          <w:b/>
          <w:sz w:val="22"/>
          <w:szCs w:val="22"/>
        </w:rPr>
        <w:t>Pzp</w:t>
      </w:r>
      <w:proofErr w:type="spellEnd"/>
      <w:r w:rsidR="005F201F" w:rsidRPr="00DA113C">
        <w:rPr>
          <w:rFonts w:ascii="Arial" w:hAnsi="Arial" w:cs="Arial"/>
          <w:b/>
          <w:sz w:val="22"/>
          <w:szCs w:val="22"/>
        </w:rPr>
        <w:t xml:space="preserve"> </w:t>
      </w:r>
    </w:p>
    <w:p w14:paraId="5063D01B" w14:textId="77777777" w:rsidR="00E10348" w:rsidRPr="00DA113C" w:rsidRDefault="00E10348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20338396" w14:textId="77777777" w:rsidR="006237DE" w:rsidRPr="00DA113C" w:rsidRDefault="006237DE" w:rsidP="0075284E">
      <w:pPr>
        <w:pStyle w:val="NormalnyWeb"/>
        <w:numPr>
          <w:ilvl w:val="0"/>
          <w:numId w:val="8"/>
        </w:numPr>
        <w:spacing w:before="0" w:after="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 xml:space="preserve">Wymagania określone </w:t>
      </w:r>
      <w:r w:rsidR="00634057" w:rsidRPr="00DA113C">
        <w:rPr>
          <w:rFonts w:ascii="Arial" w:hAnsi="Arial" w:cs="Arial"/>
          <w:b/>
          <w:bCs/>
          <w:sz w:val="22"/>
          <w:szCs w:val="22"/>
        </w:rPr>
        <w:t xml:space="preserve">w 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art. </w:t>
      </w:r>
      <w:r w:rsidR="005012CB" w:rsidRPr="00DA113C">
        <w:rPr>
          <w:rFonts w:ascii="Arial" w:hAnsi="Arial" w:cs="Arial"/>
          <w:b/>
          <w:bCs/>
          <w:sz w:val="22"/>
          <w:szCs w:val="22"/>
        </w:rPr>
        <w:t>96 ust. 2 pkt 2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A113C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34BDAEB" w14:textId="77777777" w:rsidR="006237DE" w:rsidRPr="00DA113C" w:rsidRDefault="006237DE" w:rsidP="0075284E">
      <w:pPr>
        <w:pStyle w:val="NormalnyWeb"/>
        <w:spacing w:before="0" w:after="0"/>
        <w:ind w:left="348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Zamawiający nie przewiduje określania wymagań związanych z realizacją zamówienia, o których mowa w art. </w:t>
      </w:r>
      <w:r w:rsidR="00234B6F" w:rsidRPr="00DA113C">
        <w:rPr>
          <w:rFonts w:ascii="Arial" w:hAnsi="Arial" w:cs="Arial"/>
          <w:sz w:val="22"/>
          <w:szCs w:val="22"/>
        </w:rPr>
        <w:t xml:space="preserve">96 ust. 2 pkt 2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</w:t>
      </w:r>
    </w:p>
    <w:p w14:paraId="401A69E0" w14:textId="77777777" w:rsidR="006237DE" w:rsidRPr="00DA113C" w:rsidRDefault="006237DE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505C7DA2" w14:textId="77777777" w:rsidR="00BD18FA" w:rsidRPr="00DA113C" w:rsidRDefault="00D11F54" w:rsidP="0075284E">
      <w:pPr>
        <w:pStyle w:val="NormalnyWeb"/>
        <w:numPr>
          <w:ilvl w:val="0"/>
          <w:numId w:val="8"/>
        </w:numPr>
        <w:spacing w:before="0" w:after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Wymagania dot. opcji  </w:t>
      </w:r>
    </w:p>
    <w:p w14:paraId="074C7FBB" w14:textId="11BFAEAD" w:rsidR="00BD18FA" w:rsidRPr="00DA113C" w:rsidRDefault="00BD18FA" w:rsidP="0075284E">
      <w:pPr>
        <w:pStyle w:val="Normalny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Zamawiający nie przewiduje możliwości skorzystania z opcji.</w:t>
      </w:r>
    </w:p>
    <w:p w14:paraId="1CCCCE2D" w14:textId="77777777" w:rsidR="000654A5" w:rsidRPr="00DA113C" w:rsidRDefault="000654A5" w:rsidP="0075284E">
      <w:pPr>
        <w:pStyle w:val="Normalny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780E5263" w14:textId="77777777" w:rsidR="00A06E30" w:rsidRPr="00DA113C" w:rsidRDefault="00A06E30" w:rsidP="0075284E">
      <w:pPr>
        <w:pStyle w:val="NormalnyWeb"/>
        <w:numPr>
          <w:ilvl w:val="0"/>
          <w:numId w:val="8"/>
        </w:numPr>
        <w:spacing w:before="0" w:after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Informacje dotyczące wizji lokalnej</w:t>
      </w:r>
    </w:p>
    <w:p w14:paraId="587B8917" w14:textId="77777777" w:rsidR="00FB06AE" w:rsidRPr="00DA113C" w:rsidRDefault="00A06E30" w:rsidP="0075284E">
      <w:pPr>
        <w:pStyle w:val="NormalnyWeb"/>
        <w:spacing w:before="0" w:after="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Zamawiający </w:t>
      </w:r>
      <w:r w:rsidR="00F46E12" w:rsidRPr="00DA113C">
        <w:rPr>
          <w:rFonts w:ascii="Arial" w:hAnsi="Arial" w:cs="Arial"/>
          <w:b/>
          <w:sz w:val="22"/>
          <w:szCs w:val="22"/>
        </w:rPr>
        <w:t>nie</w:t>
      </w:r>
      <w:r w:rsidR="00F46E12" w:rsidRPr="00DA113C">
        <w:rPr>
          <w:rFonts w:ascii="Arial" w:hAnsi="Arial" w:cs="Arial"/>
          <w:bCs/>
          <w:sz w:val="22"/>
          <w:szCs w:val="22"/>
        </w:rPr>
        <w:t xml:space="preserve"> </w:t>
      </w:r>
      <w:r w:rsidR="000654A5" w:rsidRPr="00DA113C">
        <w:rPr>
          <w:rFonts w:ascii="Arial" w:hAnsi="Arial" w:cs="Arial"/>
          <w:b/>
          <w:bCs/>
          <w:sz w:val="22"/>
          <w:szCs w:val="22"/>
        </w:rPr>
        <w:t>zobowiązuje zainteresowanych wykonawców do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przeprowadzenia przez Wykonawcę wizji lokalnej</w:t>
      </w:r>
      <w:r w:rsidR="002608B9" w:rsidRPr="00DA113C">
        <w:rPr>
          <w:rFonts w:ascii="Arial" w:hAnsi="Arial" w:cs="Arial"/>
          <w:bCs/>
          <w:sz w:val="22"/>
          <w:szCs w:val="22"/>
        </w:rPr>
        <w:t>.</w:t>
      </w:r>
      <w:r w:rsidR="000654A5" w:rsidRPr="00DA113C">
        <w:rPr>
          <w:rFonts w:ascii="Arial" w:hAnsi="Arial" w:cs="Arial"/>
          <w:bCs/>
          <w:sz w:val="22"/>
          <w:szCs w:val="22"/>
        </w:rPr>
        <w:t xml:space="preserve"> </w:t>
      </w:r>
    </w:p>
    <w:p w14:paraId="16470B34" w14:textId="77777777" w:rsidR="00F46E12" w:rsidRPr="00DA113C" w:rsidRDefault="00F46E12" w:rsidP="0075284E">
      <w:pPr>
        <w:pStyle w:val="NormalnyWeb"/>
        <w:spacing w:before="0" w:after="0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3E85872F" w14:textId="77777777" w:rsidR="00E02304" w:rsidRPr="00DA113C" w:rsidRDefault="00223955" w:rsidP="0075284E">
      <w:pPr>
        <w:pStyle w:val="NormalnyWeb"/>
        <w:spacing w:before="0" w:after="0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I</w:t>
      </w:r>
      <w:r w:rsidR="005012CB" w:rsidRPr="00DA113C">
        <w:rPr>
          <w:rFonts w:ascii="Arial" w:hAnsi="Arial" w:cs="Arial"/>
          <w:b/>
          <w:bCs/>
          <w:sz w:val="22"/>
          <w:szCs w:val="22"/>
        </w:rPr>
        <w:t>V.</w:t>
      </w:r>
      <w:r w:rsidR="00A1069B"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E02304" w:rsidRPr="00DA113C">
        <w:rPr>
          <w:rFonts w:ascii="Arial" w:hAnsi="Arial" w:cs="Arial"/>
          <w:b/>
          <w:bCs/>
          <w:sz w:val="22"/>
          <w:szCs w:val="22"/>
        </w:rPr>
        <w:t>Termin wykonania zamówienia</w:t>
      </w:r>
    </w:p>
    <w:p w14:paraId="239FDFE1" w14:textId="60C19109" w:rsidR="00E02304" w:rsidRPr="00DA113C" w:rsidRDefault="00E02304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Przedmiot zamówienia należy wykonać w terminie </w:t>
      </w:r>
      <w:r w:rsidR="00211852" w:rsidRPr="00DA113C">
        <w:rPr>
          <w:rFonts w:ascii="Arial" w:hAnsi="Arial" w:cs="Arial"/>
          <w:sz w:val="22"/>
          <w:szCs w:val="22"/>
        </w:rPr>
        <w:t xml:space="preserve">do </w:t>
      </w:r>
      <w:r w:rsidR="00EC26E1" w:rsidRPr="00DA113C">
        <w:rPr>
          <w:rFonts w:ascii="Arial" w:hAnsi="Arial" w:cs="Arial"/>
          <w:b/>
          <w:bCs/>
          <w:sz w:val="22"/>
          <w:szCs w:val="22"/>
        </w:rPr>
        <w:t xml:space="preserve">90 </w:t>
      </w:r>
      <w:r w:rsidR="00803A35" w:rsidRPr="00DA113C">
        <w:rPr>
          <w:rFonts w:ascii="Arial" w:hAnsi="Arial" w:cs="Arial"/>
          <w:b/>
          <w:bCs/>
          <w:sz w:val="22"/>
          <w:szCs w:val="22"/>
        </w:rPr>
        <w:t>dni</w:t>
      </w:r>
      <w:r w:rsidR="0071033C" w:rsidRPr="00DA113C">
        <w:rPr>
          <w:rFonts w:ascii="Arial" w:hAnsi="Arial" w:cs="Arial"/>
          <w:sz w:val="22"/>
          <w:szCs w:val="22"/>
          <w:shd w:val="clear" w:color="auto" w:fill="F2DBDB"/>
        </w:rPr>
        <w:t xml:space="preserve"> </w:t>
      </w:r>
      <w:r w:rsidR="00211852" w:rsidRPr="00DA113C">
        <w:rPr>
          <w:rFonts w:ascii="Arial" w:hAnsi="Arial" w:cs="Arial"/>
          <w:sz w:val="22"/>
          <w:szCs w:val="22"/>
        </w:rPr>
        <w:t>od podpisania umowy</w:t>
      </w:r>
      <w:r w:rsidR="00803A35" w:rsidRPr="00DA113C">
        <w:rPr>
          <w:rFonts w:ascii="Arial" w:hAnsi="Arial" w:cs="Arial"/>
          <w:sz w:val="22"/>
          <w:szCs w:val="22"/>
        </w:rPr>
        <w:t xml:space="preserve">, ale nie późnij niż do </w:t>
      </w:r>
      <w:r w:rsidR="00EC26E1" w:rsidRPr="00DA113C">
        <w:rPr>
          <w:rFonts w:ascii="Arial" w:hAnsi="Arial" w:cs="Arial"/>
          <w:sz w:val="22"/>
          <w:szCs w:val="22"/>
        </w:rPr>
        <w:t>30 kwietnia</w:t>
      </w:r>
      <w:r w:rsidR="00803A35" w:rsidRPr="00DA113C">
        <w:rPr>
          <w:rFonts w:ascii="Arial" w:hAnsi="Arial" w:cs="Arial"/>
          <w:sz w:val="22"/>
          <w:szCs w:val="22"/>
        </w:rPr>
        <w:t xml:space="preserve"> 202</w:t>
      </w:r>
      <w:r w:rsidR="00EC26E1" w:rsidRPr="00DA113C">
        <w:rPr>
          <w:rFonts w:ascii="Arial" w:hAnsi="Arial" w:cs="Arial"/>
          <w:sz w:val="22"/>
          <w:szCs w:val="22"/>
        </w:rPr>
        <w:t>6</w:t>
      </w:r>
      <w:r w:rsidR="00803A35" w:rsidRPr="00DA113C">
        <w:rPr>
          <w:rFonts w:ascii="Arial" w:hAnsi="Arial" w:cs="Arial"/>
          <w:sz w:val="22"/>
          <w:szCs w:val="22"/>
        </w:rPr>
        <w:t xml:space="preserve"> r.</w:t>
      </w:r>
      <w:r w:rsidR="00211852" w:rsidRPr="00DA113C">
        <w:rPr>
          <w:rFonts w:ascii="Arial" w:hAnsi="Arial" w:cs="Arial"/>
          <w:sz w:val="22"/>
          <w:szCs w:val="22"/>
        </w:rPr>
        <w:t xml:space="preserve">. </w:t>
      </w:r>
      <w:r w:rsidR="00140547" w:rsidRPr="00DA113C">
        <w:rPr>
          <w:rFonts w:ascii="Arial" w:hAnsi="Arial" w:cs="Arial"/>
          <w:sz w:val="22"/>
          <w:szCs w:val="22"/>
        </w:rPr>
        <w:t>W przypadku, gdy termin 90 dni przekracza datę 30 kwietnia 2026 r., wiążący jest termin wcześniejszy.</w:t>
      </w:r>
    </w:p>
    <w:p w14:paraId="422CFABC" w14:textId="6ADC3A8D" w:rsidR="00F46E12" w:rsidRPr="00DA113C" w:rsidRDefault="00F46E12" w:rsidP="0075284E">
      <w:pPr>
        <w:ind w:right="144"/>
        <w:contextualSpacing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14:paraId="529BD4EA" w14:textId="77777777" w:rsidR="00F46E12" w:rsidRPr="00DA113C" w:rsidRDefault="00F46E12" w:rsidP="00140547">
      <w:pPr>
        <w:ind w:right="144"/>
        <w:contextualSpacing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Za termin wykonania zamówienia przyjmuje się datę podpisania przez upoważnione osoby ze strony Wykonawcy i </w:t>
      </w:r>
      <w:r w:rsidR="000E358E" w:rsidRPr="00DA113C">
        <w:rPr>
          <w:rFonts w:ascii="Arial" w:hAnsi="Arial" w:cs="Arial"/>
          <w:bCs/>
          <w:sz w:val="22"/>
          <w:szCs w:val="22"/>
        </w:rPr>
        <w:t>Z</w:t>
      </w:r>
      <w:r w:rsidRPr="00DA113C">
        <w:rPr>
          <w:rFonts w:ascii="Arial" w:hAnsi="Arial" w:cs="Arial"/>
          <w:bCs/>
          <w:sz w:val="22"/>
          <w:szCs w:val="22"/>
        </w:rPr>
        <w:t>amawiającego protokołu odbioru zgodnie z obowiązującą procedurą opisaną w §6 wzoru umowy, stanowiącego załącznik do SWZ.</w:t>
      </w:r>
    </w:p>
    <w:p w14:paraId="3F43EDF3" w14:textId="77777777" w:rsidR="00454C5F" w:rsidRPr="00DA113C" w:rsidRDefault="00454C5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2C0C4E0F" w14:textId="77777777" w:rsidR="00F46E12" w:rsidRPr="00DA113C" w:rsidRDefault="00F46E12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6F1B5390" w14:textId="77777777" w:rsidR="00454C5F" w:rsidRPr="00DA113C" w:rsidRDefault="00E02304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V.</w:t>
      </w:r>
      <w:r w:rsidR="00454C5F" w:rsidRPr="00DA113C">
        <w:rPr>
          <w:rFonts w:ascii="Arial" w:hAnsi="Arial" w:cs="Arial"/>
          <w:b/>
          <w:bCs/>
          <w:sz w:val="22"/>
          <w:szCs w:val="22"/>
        </w:rPr>
        <w:t xml:space="preserve"> Podstawy wykluczenia oraz </w:t>
      </w:r>
      <w:r w:rsidR="00CC2102" w:rsidRPr="00DA113C">
        <w:rPr>
          <w:rFonts w:ascii="Arial" w:hAnsi="Arial" w:cs="Arial"/>
          <w:b/>
          <w:bCs/>
          <w:sz w:val="22"/>
          <w:szCs w:val="22"/>
        </w:rPr>
        <w:t xml:space="preserve">podmiotowe środki dowodowe </w:t>
      </w:r>
      <w:r w:rsidR="00454C5F" w:rsidRPr="00DA113C">
        <w:rPr>
          <w:rFonts w:ascii="Arial" w:hAnsi="Arial" w:cs="Arial"/>
          <w:b/>
          <w:bCs/>
          <w:sz w:val="22"/>
          <w:szCs w:val="22"/>
        </w:rPr>
        <w:t xml:space="preserve">na potwierdzenie okoliczności braku podstaw do wykluczenia, które Wykonawca składa na wezwanie Zamawiającego </w:t>
      </w:r>
      <w:r w:rsidR="00454C5F" w:rsidRPr="00DA113C">
        <w:rPr>
          <w:rFonts w:ascii="Arial" w:hAnsi="Arial" w:cs="Arial"/>
          <w:bCs/>
          <w:i/>
          <w:sz w:val="22"/>
          <w:szCs w:val="22"/>
        </w:rPr>
        <w:t>(dotyczy Wykonawcy którego oferta została najwyżej oceniona)</w:t>
      </w:r>
      <w:r w:rsidR="00454C5F" w:rsidRPr="00DA113C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0661AB69" w14:textId="77777777" w:rsidR="00454C5F" w:rsidRPr="00DA113C" w:rsidRDefault="00454C5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6BF9846D" w14:textId="77777777" w:rsidR="00CF1F02" w:rsidRPr="00DA113C" w:rsidRDefault="00CF1F02" w:rsidP="0075284E">
      <w:pPr>
        <w:pStyle w:val="NormalnyWeb"/>
        <w:numPr>
          <w:ilvl w:val="0"/>
          <w:numId w:val="21"/>
        </w:numPr>
        <w:spacing w:before="0" w:after="0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Podstawy wykluczenia o których mowa w art. 108 ust. 1 </w:t>
      </w:r>
      <w:proofErr w:type="spellStart"/>
      <w:r w:rsidRPr="00DA113C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5E5A4D05" w14:textId="77777777" w:rsidR="00CF1F02" w:rsidRPr="00DA113C" w:rsidRDefault="00CF1F02" w:rsidP="0075284E">
      <w:pPr>
        <w:pStyle w:val="NormalnyWeb"/>
        <w:spacing w:before="0" w:after="0"/>
        <w:ind w:left="403"/>
        <w:jc w:val="both"/>
        <w:rPr>
          <w:rFonts w:ascii="Arial" w:hAnsi="Arial" w:cs="Arial"/>
          <w:b/>
          <w:sz w:val="22"/>
          <w:szCs w:val="22"/>
        </w:rPr>
      </w:pPr>
    </w:p>
    <w:p w14:paraId="4949A9BC" w14:textId="77777777" w:rsidR="00454C5F" w:rsidRPr="00DA113C" w:rsidRDefault="001F6FC7" w:rsidP="0075284E">
      <w:pPr>
        <w:pStyle w:val="NormalnyWeb"/>
        <w:spacing w:before="0" w:after="0"/>
        <w:ind w:left="708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1.1. </w:t>
      </w:r>
      <w:r w:rsidR="00454C5F" w:rsidRPr="00DA113C">
        <w:rPr>
          <w:rFonts w:ascii="Arial" w:hAnsi="Arial" w:cs="Arial"/>
          <w:b/>
          <w:sz w:val="22"/>
          <w:szCs w:val="22"/>
        </w:rPr>
        <w:t>Zamawiający wykluczy wykonawcę na podstawie art. 108 ust. 1</w:t>
      </w:r>
      <w:r w:rsidR="002860DA" w:rsidRPr="00DA113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54C5F" w:rsidRPr="00DA113C">
        <w:rPr>
          <w:rFonts w:ascii="Arial" w:hAnsi="Arial" w:cs="Arial"/>
          <w:b/>
          <w:sz w:val="22"/>
          <w:szCs w:val="22"/>
        </w:rPr>
        <w:t>Pzp</w:t>
      </w:r>
      <w:proofErr w:type="spellEnd"/>
      <w:r w:rsidR="00454C5F" w:rsidRPr="00DA113C">
        <w:rPr>
          <w:rFonts w:ascii="Arial" w:hAnsi="Arial" w:cs="Arial"/>
          <w:b/>
          <w:sz w:val="22"/>
          <w:szCs w:val="22"/>
        </w:rPr>
        <w:t xml:space="preserve"> w przypadku wystąpienia którejkolwiek z określonych w nim przesłanek</w:t>
      </w:r>
      <w:r w:rsidR="00910631" w:rsidRPr="00DA113C">
        <w:rPr>
          <w:rFonts w:ascii="Arial" w:hAnsi="Arial" w:cs="Arial"/>
          <w:b/>
          <w:sz w:val="22"/>
          <w:szCs w:val="22"/>
        </w:rPr>
        <w:t>, tj.:</w:t>
      </w:r>
    </w:p>
    <w:p w14:paraId="2C16A5DD" w14:textId="3EC61601" w:rsidR="004165B6" w:rsidRPr="004165B6" w:rsidRDefault="00131260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1</w:t>
      </w:r>
      <w:r w:rsidR="004165B6">
        <w:rPr>
          <w:rFonts w:ascii="Arial" w:hAnsi="Arial" w:cs="Arial"/>
          <w:sz w:val="22"/>
          <w:szCs w:val="22"/>
        </w:rPr>
        <w:t xml:space="preserve">) </w:t>
      </w:r>
      <w:r w:rsidR="004165B6" w:rsidRPr="004165B6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3A1CB11D" w14:textId="4EA9E187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4165B6">
        <w:rPr>
          <w:rFonts w:ascii="Arial" w:hAnsi="Arial" w:cs="Arial"/>
          <w:sz w:val="22"/>
          <w:szCs w:val="22"/>
        </w:rPr>
        <w:t xml:space="preserve"> udziału w zorganizowanej grupie przestępczej albo związku mającym na celu popełnienie przestępstwa lub przestępstwa skarbowego, o którym mowa w art. 258 Kodeksu karnego,</w:t>
      </w:r>
    </w:p>
    <w:p w14:paraId="5B425FD3" w14:textId="663DD6D3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b) handlu ludźmi, o którym mowa w art. 189a Kodeksu karnego,</w:t>
      </w:r>
    </w:p>
    <w:p w14:paraId="1B936B3E" w14:textId="6D67543C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092B4747" w14:textId="30177E1B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 xml:space="preserve">d) finansowania przestępstwa o charakterze terrorystycznym, o którym mowa w art. 165a Kodeksu karnego, lub przestępstwo udaremniania lub utrudniania stwierdzenia </w:t>
      </w:r>
      <w:r w:rsidRPr="004165B6">
        <w:rPr>
          <w:rFonts w:ascii="Arial" w:hAnsi="Arial" w:cs="Arial"/>
          <w:sz w:val="22"/>
          <w:szCs w:val="22"/>
        </w:rPr>
        <w:lastRenderedPageBreak/>
        <w:t>przestępnego pochodzenia pieniędzy lub ukrywania ich pochodzenia, o którym mowa w art. 299 Kodeksu karnego,</w:t>
      </w:r>
    </w:p>
    <w:p w14:paraId="08299685" w14:textId="104D927A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e) o charakterze terrorystycznym, o którym mowa w art. 115 § 20 Kodeksu karnego, lub mające na celu popełnienie tego przestępstwa,</w:t>
      </w:r>
    </w:p>
    <w:p w14:paraId="55B7D040" w14:textId="437401B7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f)</w:t>
      </w:r>
      <w:r>
        <w:rPr>
          <w:rFonts w:ascii="Arial" w:hAnsi="Arial" w:cs="Arial"/>
          <w:sz w:val="22"/>
          <w:szCs w:val="22"/>
        </w:rPr>
        <w:t xml:space="preserve"> </w:t>
      </w:r>
      <w:r w:rsidRPr="004165B6">
        <w:rPr>
          <w:rFonts w:ascii="Arial" w:hAnsi="Arial" w:cs="Arial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7C189BE8" w14:textId="48E1778F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g)</w:t>
      </w:r>
      <w:r>
        <w:rPr>
          <w:rFonts w:ascii="Arial" w:hAnsi="Arial" w:cs="Arial"/>
          <w:sz w:val="22"/>
          <w:szCs w:val="22"/>
        </w:rPr>
        <w:t xml:space="preserve"> </w:t>
      </w:r>
      <w:r w:rsidRPr="004165B6">
        <w:rPr>
          <w:rFonts w:ascii="Arial" w:hAnsi="Arial" w:cs="Arial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1C3E661" w14:textId="679871DB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h)</w:t>
      </w:r>
      <w:r>
        <w:rPr>
          <w:rFonts w:ascii="Arial" w:hAnsi="Arial" w:cs="Arial"/>
          <w:sz w:val="22"/>
          <w:szCs w:val="22"/>
        </w:rPr>
        <w:t xml:space="preserve"> </w:t>
      </w:r>
      <w:r w:rsidRPr="004165B6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369DD73" w14:textId="77777777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30DA3A39" w14:textId="5E54D9BD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5DB4C159" w14:textId="7832192C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D332ABB" w14:textId="34FCB44E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4) wobec którego prawomocnie orzeczono zakaz ubiegania się o zamówienia publiczne;</w:t>
      </w:r>
    </w:p>
    <w:p w14:paraId="53F7F2D7" w14:textId="5D9DEFF9" w:rsidR="004165B6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8DA5A3" w14:textId="0F0C02EB" w:rsidR="00454C5F" w:rsidRPr="004165B6" w:rsidRDefault="004165B6" w:rsidP="004165B6">
      <w:pPr>
        <w:pStyle w:val="NormalnyWeb"/>
        <w:ind w:left="993"/>
        <w:jc w:val="both"/>
        <w:rPr>
          <w:rFonts w:ascii="Arial" w:hAnsi="Arial" w:cs="Arial"/>
          <w:sz w:val="22"/>
          <w:szCs w:val="22"/>
        </w:rPr>
      </w:pPr>
      <w:r w:rsidRPr="004165B6">
        <w:rPr>
          <w:rFonts w:ascii="Arial" w:hAnsi="Arial" w:cs="Arial"/>
          <w:sz w:val="22"/>
          <w:szCs w:val="22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F183F05" w14:textId="77777777" w:rsidR="00454C5F" w:rsidRPr="00DA113C" w:rsidRDefault="00454C5F" w:rsidP="0075284E">
      <w:pPr>
        <w:pStyle w:val="NormalnyWeb"/>
        <w:spacing w:before="0" w:after="0"/>
        <w:ind w:left="1133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1.</w:t>
      </w:r>
      <w:r w:rsidR="001F6FC7" w:rsidRPr="00DA113C">
        <w:rPr>
          <w:rFonts w:ascii="Arial" w:hAnsi="Arial" w:cs="Arial"/>
          <w:b/>
          <w:bCs/>
          <w:sz w:val="22"/>
          <w:szCs w:val="22"/>
        </w:rPr>
        <w:t>2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. </w:t>
      </w:r>
      <w:r w:rsidRPr="00DA113C">
        <w:rPr>
          <w:rFonts w:ascii="Arial" w:hAnsi="Arial" w:cs="Arial"/>
          <w:b/>
          <w:sz w:val="22"/>
          <w:szCs w:val="22"/>
        </w:rPr>
        <w:t>W celu potwierdzenia braku podstaw wykluczenia wykonawcy z</w:t>
      </w:r>
      <w:r w:rsidR="0077154C" w:rsidRPr="00DA113C">
        <w:rPr>
          <w:rFonts w:ascii="Arial" w:hAnsi="Arial" w:cs="Arial"/>
          <w:b/>
          <w:sz w:val="22"/>
          <w:szCs w:val="22"/>
        </w:rPr>
        <w:t> </w:t>
      </w:r>
      <w:r w:rsidRPr="00DA113C">
        <w:rPr>
          <w:rFonts w:ascii="Arial" w:hAnsi="Arial" w:cs="Arial"/>
          <w:b/>
          <w:sz w:val="22"/>
          <w:szCs w:val="22"/>
        </w:rPr>
        <w:t xml:space="preserve">udziału w postępowaniu o udzielenie zamówienia o których mowa w art. 108 ust. 1 </w:t>
      </w:r>
      <w:proofErr w:type="spellStart"/>
      <w:r w:rsidRPr="00DA113C">
        <w:rPr>
          <w:rFonts w:ascii="Arial" w:hAnsi="Arial" w:cs="Arial"/>
          <w:b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b/>
          <w:sz w:val="22"/>
          <w:szCs w:val="22"/>
        </w:rPr>
        <w:t xml:space="preserve"> Wykonawca </w:t>
      </w:r>
      <w:r w:rsidR="001E474B" w:rsidRPr="00DA113C">
        <w:rPr>
          <w:rFonts w:ascii="Arial" w:hAnsi="Arial" w:cs="Arial"/>
          <w:b/>
          <w:sz w:val="22"/>
          <w:szCs w:val="22"/>
        </w:rPr>
        <w:t>sk</w:t>
      </w:r>
      <w:r w:rsidR="00910631" w:rsidRPr="00DA113C">
        <w:rPr>
          <w:rFonts w:ascii="Arial" w:hAnsi="Arial" w:cs="Arial"/>
          <w:b/>
          <w:sz w:val="22"/>
          <w:szCs w:val="22"/>
        </w:rPr>
        <w:t>ł</w:t>
      </w:r>
      <w:r w:rsidR="001E474B" w:rsidRPr="00DA113C">
        <w:rPr>
          <w:rFonts w:ascii="Arial" w:hAnsi="Arial" w:cs="Arial"/>
          <w:b/>
          <w:sz w:val="22"/>
          <w:szCs w:val="22"/>
        </w:rPr>
        <w:t>ada</w:t>
      </w:r>
      <w:r w:rsidRPr="00DA113C">
        <w:rPr>
          <w:rFonts w:ascii="Arial" w:hAnsi="Arial" w:cs="Arial"/>
          <w:b/>
          <w:sz w:val="22"/>
          <w:szCs w:val="22"/>
        </w:rPr>
        <w:t xml:space="preserve"> następujące </w:t>
      </w:r>
      <w:r w:rsidR="006159F4" w:rsidRPr="00DA113C">
        <w:rPr>
          <w:rFonts w:ascii="Arial" w:hAnsi="Arial" w:cs="Arial"/>
          <w:b/>
          <w:sz w:val="22"/>
          <w:szCs w:val="22"/>
        </w:rPr>
        <w:t>podmiotowe środki dowodowe</w:t>
      </w:r>
      <w:r w:rsidRPr="00DA113C">
        <w:rPr>
          <w:rFonts w:ascii="Arial" w:hAnsi="Arial" w:cs="Arial"/>
          <w:b/>
          <w:bCs/>
          <w:sz w:val="22"/>
          <w:szCs w:val="22"/>
        </w:rPr>
        <w:t>:</w:t>
      </w:r>
    </w:p>
    <w:p w14:paraId="103696BC" w14:textId="77777777" w:rsidR="00454C5F" w:rsidRPr="00DA113C" w:rsidRDefault="00454C5F" w:rsidP="0075284E">
      <w:pPr>
        <w:ind w:left="1133" w:hanging="425"/>
        <w:jc w:val="both"/>
        <w:rPr>
          <w:rFonts w:ascii="Arial" w:hAnsi="Arial" w:cs="Arial"/>
          <w:sz w:val="22"/>
          <w:szCs w:val="22"/>
        </w:rPr>
      </w:pPr>
    </w:p>
    <w:p w14:paraId="19415DC6" w14:textId="77777777" w:rsidR="003B010F" w:rsidRPr="00DA113C" w:rsidRDefault="003B010F" w:rsidP="0075284E">
      <w:pPr>
        <w:ind w:left="1471" w:hanging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Zamawiający wymaga złożenia </w:t>
      </w:r>
      <w:r w:rsidR="00F86C1F" w:rsidRPr="00DA113C">
        <w:rPr>
          <w:rFonts w:ascii="Arial" w:hAnsi="Arial" w:cs="Arial"/>
          <w:sz w:val="22"/>
          <w:szCs w:val="22"/>
        </w:rPr>
        <w:t>oświadczenia o niepodleganiu wykluczeniu</w:t>
      </w:r>
      <w:r w:rsidRPr="00DA113C">
        <w:rPr>
          <w:rFonts w:ascii="Arial" w:hAnsi="Arial" w:cs="Arial"/>
          <w:sz w:val="22"/>
          <w:szCs w:val="22"/>
        </w:rPr>
        <w:t xml:space="preserve">. </w:t>
      </w:r>
    </w:p>
    <w:p w14:paraId="7BB74699" w14:textId="77777777" w:rsidR="00454C5F" w:rsidRPr="00DA113C" w:rsidRDefault="00454C5F" w:rsidP="0075284E">
      <w:pPr>
        <w:ind w:left="375"/>
        <w:jc w:val="both"/>
        <w:rPr>
          <w:rFonts w:ascii="Arial" w:hAnsi="Arial" w:cs="Arial"/>
          <w:sz w:val="22"/>
          <w:szCs w:val="22"/>
        </w:rPr>
      </w:pPr>
    </w:p>
    <w:p w14:paraId="411C5B56" w14:textId="77777777" w:rsidR="00CF1F02" w:rsidRPr="00DA113C" w:rsidRDefault="00CF1F02" w:rsidP="0075284E">
      <w:pPr>
        <w:numPr>
          <w:ilvl w:val="0"/>
          <w:numId w:val="21"/>
        </w:numPr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lastRenderedPageBreak/>
        <w:t xml:space="preserve">Podstawy wykluczenia o których mowa w art. 109 ust. 1 </w:t>
      </w:r>
      <w:proofErr w:type="spellStart"/>
      <w:r w:rsidRPr="00DA113C">
        <w:rPr>
          <w:rFonts w:ascii="Arial" w:hAnsi="Arial" w:cs="Arial"/>
          <w:b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b/>
          <w:sz w:val="22"/>
          <w:szCs w:val="22"/>
        </w:rPr>
        <w:t>.</w:t>
      </w:r>
    </w:p>
    <w:p w14:paraId="77E8C08A" w14:textId="77777777" w:rsidR="00CF1F02" w:rsidRPr="00DA113C" w:rsidRDefault="00CF1F02" w:rsidP="0075284E">
      <w:pPr>
        <w:ind w:left="851" w:hanging="425"/>
        <w:rPr>
          <w:rFonts w:ascii="Arial" w:hAnsi="Arial" w:cs="Arial"/>
          <w:b/>
          <w:sz w:val="22"/>
          <w:szCs w:val="22"/>
        </w:rPr>
      </w:pPr>
    </w:p>
    <w:p w14:paraId="372F6738" w14:textId="77777777" w:rsidR="00454C5F" w:rsidRPr="00DA113C" w:rsidRDefault="00454C5F" w:rsidP="0075284E">
      <w:pPr>
        <w:ind w:left="993" w:hanging="426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2.</w:t>
      </w:r>
      <w:r w:rsidR="001F6FC7" w:rsidRPr="00DA113C">
        <w:rPr>
          <w:rFonts w:ascii="Arial" w:hAnsi="Arial" w:cs="Arial"/>
          <w:b/>
          <w:sz w:val="22"/>
          <w:szCs w:val="22"/>
        </w:rPr>
        <w:t>1.</w:t>
      </w:r>
      <w:r w:rsidRPr="00DA113C">
        <w:rPr>
          <w:rFonts w:ascii="Arial" w:hAnsi="Arial" w:cs="Arial"/>
          <w:b/>
          <w:sz w:val="22"/>
          <w:szCs w:val="22"/>
        </w:rPr>
        <w:t xml:space="preserve"> Zamawiający przewiduje wykluczenie wykonawcy na postawie art. 109 ust. 1 pkt. </w:t>
      </w:r>
      <w:r w:rsidR="008A512D" w:rsidRPr="00DA113C">
        <w:rPr>
          <w:rFonts w:ascii="Arial" w:hAnsi="Arial" w:cs="Arial"/>
          <w:b/>
          <w:sz w:val="22"/>
          <w:szCs w:val="22"/>
        </w:rPr>
        <w:t>4</w:t>
      </w:r>
      <w:r w:rsidR="00F13695" w:rsidRPr="00DA113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A113C">
        <w:rPr>
          <w:rFonts w:ascii="Arial" w:hAnsi="Arial" w:cs="Arial"/>
          <w:b/>
          <w:sz w:val="22"/>
          <w:szCs w:val="22"/>
        </w:rPr>
        <w:t>Pzp</w:t>
      </w:r>
      <w:proofErr w:type="spellEnd"/>
      <w:r w:rsidR="001F6FC7" w:rsidRPr="00DA113C">
        <w:rPr>
          <w:rFonts w:ascii="Arial" w:hAnsi="Arial" w:cs="Arial"/>
          <w:b/>
          <w:sz w:val="22"/>
          <w:szCs w:val="22"/>
        </w:rPr>
        <w:t xml:space="preserve"> tj</w:t>
      </w:r>
      <w:r w:rsidRPr="00DA113C">
        <w:rPr>
          <w:rFonts w:ascii="Arial" w:hAnsi="Arial" w:cs="Arial"/>
          <w:b/>
          <w:sz w:val="22"/>
          <w:szCs w:val="22"/>
        </w:rPr>
        <w:t>.</w:t>
      </w:r>
      <w:r w:rsidR="001F6FC7" w:rsidRPr="00DA113C">
        <w:rPr>
          <w:rFonts w:ascii="Arial" w:hAnsi="Arial" w:cs="Arial"/>
          <w:b/>
          <w:sz w:val="22"/>
          <w:szCs w:val="22"/>
        </w:rPr>
        <w:t>:</w:t>
      </w:r>
    </w:p>
    <w:p w14:paraId="30979734" w14:textId="77777777" w:rsidR="00454C5F" w:rsidRPr="00DA113C" w:rsidRDefault="00454C5F" w:rsidP="0075284E">
      <w:pPr>
        <w:pStyle w:val="NormalnyWeb"/>
        <w:spacing w:before="0" w:after="0"/>
        <w:jc w:val="both"/>
        <w:rPr>
          <w:rFonts w:ascii="Arial" w:hAnsi="Arial" w:cs="Arial"/>
          <w:i/>
          <w:sz w:val="22"/>
          <w:szCs w:val="22"/>
        </w:rPr>
      </w:pPr>
    </w:p>
    <w:p w14:paraId="429060C9" w14:textId="77777777" w:rsidR="008A512D" w:rsidRPr="00DA113C" w:rsidRDefault="008A512D" w:rsidP="0075284E">
      <w:pPr>
        <w:numPr>
          <w:ilvl w:val="2"/>
          <w:numId w:val="21"/>
        </w:numPr>
        <w:tabs>
          <w:tab w:val="left" w:pos="1701"/>
        </w:tabs>
        <w:ind w:left="1701" w:hanging="708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7DDD005" w14:textId="77777777" w:rsidR="008A512D" w:rsidRPr="00DA113C" w:rsidRDefault="008A512D" w:rsidP="0075284E">
      <w:pPr>
        <w:tabs>
          <w:tab w:val="left" w:pos="1701"/>
        </w:tabs>
        <w:ind w:left="1701"/>
        <w:jc w:val="both"/>
        <w:rPr>
          <w:rFonts w:ascii="Arial" w:hAnsi="Arial" w:cs="Arial"/>
          <w:iCs/>
          <w:sz w:val="22"/>
          <w:szCs w:val="22"/>
        </w:rPr>
      </w:pPr>
    </w:p>
    <w:p w14:paraId="538210DA" w14:textId="77777777" w:rsidR="00454C5F" w:rsidRPr="00DA113C" w:rsidRDefault="00454C5F" w:rsidP="0075284E">
      <w:pPr>
        <w:ind w:left="1275" w:hanging="56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2.</w:t>
      </w:r>
      <w:r w:rsidR="001F6FC7" w:rsidRPr="00DA113C">
        <w:rPr>
          <w:rFonts w:ascii="Arial" w:hAnsi="Arial" w:cs="Arial"/>
          <w:b/>
          <w:bCs/>
          <w:sz w:val="22"/>
          <w:szCs w:val="22"/>
        </w:rPr>
        <w:t>2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. </w:t>
      </w:r>
      <w:r w:rsidRPr="00DA113C">
        <w:rPr>
          <w:rFonts w:ascii="Arial" w:hAnsi="Arial" w:cs="Arial"/>
          <w:b/>
          <w:sz w:val="22"/>
          <w:szCs w:val="22"/>
        </w:rPr>
        <w:t>W celu potwierdzenia braku podstaw wykluczenia wymienionych w</w:t>
      </w:r>
      <w:r w:rsidR="00131260" w:rsidRPr="00DA113C">
        <w:rPr>
          <w:rFonts w:ascii="Arial" w:hAnsi="Arial" w:cs="Arial"/>
          <w:b/>
          <w:sz w:val="22"/>
          <w:szCs w:val="22"/>
        </w:rPr>
        <w:t> </w:t>
      </w:r>
      <w:r w:rsidRPr="00DA113C">
        <w:rPr>
          <w:rFonts w:ascii="Arial" w:hAnsi="Arial" w:cs="Arial"/>
          <w:b/>
          <w:sz w:val="22"/>
          <w:szCs w:val="22"/>
        </w:rPr>
        <w:t xml:space="preserve"> pkt. 2</w:t>
      </w:r>
      <w:r w:rsidR="001F6FC7" w:rsidRPr="00DA113C">
        <w:rPr>
          <w:rFonts w:ascii="Arial" w:hAnsi="Arial" w:cs="Arial"/>
          <w:b/>
          <w:sz w:val="22"/>
          <w:szCs w:val="22"/>
        </w:rPr>
        <w:t>.1.</w:t>
      </w:r>
      <w:r w:rsidRPr="00DA113C">
        <w:rPr>
          <w:rFonts w:ascii="Arial" w:hAnsi="Arial" w:cs="Arial"/>
          <w:b/>
          <w:sz w:val="22"/>
          <w:szCs w:val="22"/>
        </w:rPr>
        <w:t xml:space="preserve"> Wykonawca </w:t>
      </w:r>
      <w:r w:rsidR="001E474B" w:rsidRPr="00DA113C">
        <w:rPr>
          <w:rFonts w:ascii="Arial" w:hAnsi="Arial" w:cs="Arial"/>
          <w:b/>
          <w:sz w:val="22"/>
          <w:szCs w:val="22"/>
        </w:rPr>
        <w:t>składa</w:t>
      </w:r>
      <w:r w:rsidRPr="00DA113C">
        <w:rPr>
          <w:rFonts w:ascii="Arial" w:hAnsi="Arial" w:cs="Arial"/>
          <w:b/>
          <w:sz w:val="22"/>
          <w:szCs w:val="22"/>
        </w:rPr>
        <w:t xml:space="preserve"> następujące </w:t>
      </w:r>
      <w:r w:rsidR="006159F4" w:rsidRPr="00DA113C">
        <w:rPr>
          <w:rFonts w:ascii="Arial" w:hAnsi="Arial" w:cs="Arial"/>
          <w:b/>
          <w:sz w:val="22"/>
          <w:szCs w:val="22"/>
        </w:rPr>
        <w:t>podmiotowe środki dowodowe</w:t>
      </w:r>
      <w:r w:rsidRPr="00DA113C">
        <w:rPr>
          <w:rFonts w:ascii="Arial" w:hAnsi="Arial" w:cs="Arial"/>
          <w:b/>
          <w:sz w:val="22"/>
          <w:szCs w:val="22"/>
        </w:rPr>
        <w:t>:</w:t>
      </w:r>
    </w:p>
    <w:p w14:paraId="3FCD6E83" w14:textId="77777777" w:rsidR="00454C5F" w:rsidRPr="00DA113C" w:rsidRDefault="00454C5F" w:rsidP="0075284E">
      <w:pPr>
        <w:pStyle w:val="NormalnyWeb"/>
        <w:spacing w:before="0" w:after="0"/>
        <w:jc w:val="both"/>
        <w:rPr>
          <w:rFonts w:ascii="Arial" w:hAnsi="Arial" w:cs="Arial"/>
          <w:i/>
          <w:sz w:val="22"/>
          <w:szCs w:val="22"/>
        </w:rPr>
      </w:pPr>
    </w:p>
    <w:p w14:paraId="47155FF8" w14:textId="77777777" w:rsidR="00454C5F" w:rsidRPr="00DA113C" w:rsidRDefault="00454C5F" w:rsidP="0075284E">
      <w:pPr>
        <w:pStyle w:val="NormalnyWeb"/>
        <w:spacing w:before="0" w:after="0"/>
        <w:ind w:left="1514" w:hanging="403"/>
        <w:jc w:val="both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i/>
          <w:sz w:val="22"/>
          <w:szCs w:val="22"/>
        </w:rPr>
        <w:t xml:space="preserve">Zamawiający </w:t>
      </w:r>
      <w:r w:rsidR="00F86C1F" w:rsidRPr="00DA113C">
        <w:rPr>
          <w:rFonts w:ascii="Arial" w:hAnsi="Arial" w:cs="Arial"/>
          <w:sz w:val="22"/>
          <w:szCs w:val="22"/>
        </w:rPr>
        <w:t>wymaga złożenia oświadczenia o niepodleganiu wykluczeniu.</w:t>
      </w:r>
    </w:p>
    <w:p w14:paraId="1A0F98C5" w14:textId="77777777" w:rsidR="00454C5F" w:rsidRPr="00DA113C" w:rsidRDefault="00454C5F" w:rsidP="0075284E">
      <w:pPr>
        <w:pStyle w:val="NormalnyWeb"/>
        <w:spacing w:before="0" w:after="0"/>
        <w:ind w:left="1514" w:hanging="403"/>
        <w:jc w:val="both"/>
        <w:rPr>
          <w:rFonts w:ascii="Arial" w:hAnsi="Arial" w:cs="Arial"/>
          <w:i/>
          <w:sz w:val="22"/>
          <w:szCs w:val="22"/>
        </w:rPr>
      </w:pPr>
    </w:p>
    <w:p w14:paraId="636471B7" w14:textId="77777777" w:rsidR="00454C5F" w:rsidRPr="00DA113C" w:rsidRDefault="00454C5F" w:rsidP="0075284E">
      <w:pPr>
        <w:pStyle w:val="NormalnyWeb"/>
        <w:spacing w:before="0" w:after="0"/>
        <w:ind w:left="425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3. Informacja dla Wykonawców mających siedzibę lub miejsce zamieszkania poza terytorium RP</w:t>
      </w:r>
    </w:p>
    <w:p w14:paraId="75D52686" w14:textId="04645E65" w:rsidR="001E474B" w:rsidRPr="00DA113C" w:rsidRDefault="001E474B" w:rsidP="0075284E">
      <w:pPr>
        <w:pStyle w:val="NormalnyWeb"/>
        <w:spacing w:before="0" w:after="0"/>
        <w:ind w:left="850" w:hanging="425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Nie dotyczy</w:t>
      </w:r>
    </w:p>
    <w:p w14:paraId="1985F2F4" w14:textId="77777777" w:rsidR="0088055E" w:rsidRPr="00DA113C" w:rsidRDefault="0088055E" w:rsidP="0075284E">
      <w:pPr>
        <w:pStyle w:val="NormalnyWeb"/>
        <w:spacing w:before="0" w:after="0"/>
        <w:ind w:left="850" w:hanging="425"/>
        <w:jc w:val="both"/>
        <w:rPr>
          <w:rFonts w:ascii="Arial" w:hAnsi="Arial" w:cs="Arial"/>
          <w:sz w:val="22"/>
          <w:szCs w:val="22"/>
        </w:rPr>
      </w:pPr>
    </w:p>
    <w:p w14:paraId="6F1299D9" w14:textId="77777777" w:rsidR="00803A35" w:rsidRPr="00DA113C" w:rsidRDefault="00803A35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4. Podstawy wykluczenia o których mowa w art.  7 ust. 1 ustawy z dnia 13 kwietnia 2022 r. o szczególnych rozwiązaniach w zakresie przeciwdziałania wspieraniu agresji na Ukrainę oraz służących ochronie bezpieczeństwa narodowego (zwanej dalej ustawą o szczególnych rozwiązaniach)</w:t>
      </w:r>
    </w:p>
    <w:p w14:paraId="37A51D55" w14:textId="77777777" w:rsidR="00803A35" w:rsidRPr="00DA113C" w:rsidRDefault="00803A3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4.1. Zamawiający wykluczy wykonawcę na podstawie </w:t>
      </w:r>
      <w:bookmarkStart w:id="5" w:name="_Hlk101429746"/>
      <w:r w:rsidRPr="00DA113C">
        <w:rPr>
          <w:rFonts w:ascii="Arial" w:hAnsi="Arial" w:cs="Arial"/>
          <w:sz w:val="22"/>
          <w:szCs w:val="22"/>
        </w:rPr>
        <w:t xml:space="preserve">art. 7 ust. 1 </w:t>
      </w:r>
      <w:bookmarkEnd w:id="5"/>
      <w:r w:rsidRPr="00DA113C">
        <w:rPr>
          <w:rFonts w:ascii="Arial" w:hAnsi="Arial" w:cs="Arial"/>
          <w:sz w:val="22"/>
          <w:szCs w:val="22"/>
        </w:rPr>
        <w:t xml:space="preserve">ustawy o szczególnych rozwiązaniach w przypadku wystąpienia którejkolwiek z określonych w niej przesłanek, </w:t>
      </w:r>
      <w:proofErr w:type="spellStart"/>
      <w:r w:rsidRPr="00DA113C">
        <w:rPr>
          <w:rFonts w:ascii="Arial" w:hAnsi="Arial" w:cs="Arial"/>
          <w:sz w:val="22"/>
          <w:szCs w:val="22"/>
        </w:rPr>
        <w:t>tj</w:t>
      </w:r>
      <w:proofErr w:type="spellEnd"/>
      <w:r w:rsidRPr="00DA113C">
        <w:rPr>
          <w:rFonts w:ascii="Arial" w:hAnsi="Arial" w:cs="Arial"/>
          <w:sz w:val="22"/>
          <w:szCs w:val="22"/>
        </w:rPr>
        <w:t>:</w:t>
      </w:r>
    </w:p>
    <w:p w14:paraId="54631753" w14:textId="77777777" w:rsidR="00803A35" w:rsidRPr="00DA113C" w:rsidRDefault="00803A3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bookmarkStart w:id="6" w:name="_Hlk101429083"/>
      <w:r w:rsidRPr="00DA113C">
        <w:rPr>
          <w:rFonts w:ascii="Arial" w:hAnsi="Arial" w:cs="Arial"/>
          <w:sz w:val="22"/>
          <w:szCs w:val="22"/>
        </w:rPr>
        <w:t>- wymienionego w wykazach określonych w rozporządzeniu 765/2006 i rozporządzeniu 269/2014 albo wpisanego na listę na podstawie decyzji w sprawie wpisu na listę rozstrzygającej o zastosowaniu środka, o którym mowa w art. 1 pkt 3 ustawy o szczególnych rozwiązaniach ;</w:t>
      </w:r>
    </w:p>
    <w:p w14:paraId="7882B5FF" w14:textId="77777777" w:rsidR="00803A35" w:rsidRPr="00DA113C" w:rsidRDefault="00803A3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</w:p>
    <w:p w14:paraId="498CF897" w14:textId="6D5C6657" w:rsidR="00803A35" w:rsidRPr="00DA113C" w:rsidRDefault="00803A3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- którego beneficjentem rzeczywistym w rozumieniu ustawy z dnia 1 marca 2018 r. o przeciwdziałaniu praniu pieniędzy oraz finansowaniu terroryzmu (Dz. U. z 202</w:t>
      </w:r>
      <w:r w:rsidR="004165B6">
        <w:rPr>
          <w:rFonts w:ascii="Arial" w:hAnsi="Arial" w:cs="Arial"/>
          <w:sz w:val="22"/>
          <w:szCs w:val="22"/>
        </w:rPr>
        <w:t>5</w:t>
      </w:r>
      <w:r w:rsidRPr="00DA113C">
        <w:rPr>
          <w:rFonts w:ascii="Arial" w:hAnsi="Arial" w:cs="Arial"/>
          <w:sz w:val="22"/>
          <w:szCs w:val="22"/>
        </w:rPr>
        <w:t xml:space="preserve"> r. poz. 6</w:t>
      </w:r>
      <w:r w:rsidR="004165B6">
        <w:rPr>
          <w:rFonts w:ascii="Arial" w:hAnsi="Arial" w:cs="Arial"/>
          <w:sz w:val="22"/>
          <w:szCs w:val="22"/>
        </w:rPr>
        <w:t>44</w:t>
      </w:r>
      <w:r w:rsidRPr="00DA113C">
        <w:rPr>
          <w:rFonts w:ascii="Arial" w:hAnsi="Arial" w:cs="Arial"/>
          <w:sz w:val="22"/>
          <w:szCs w:val="22"/>
        </w:rPr>
        <w:t>) jest osoba wymieniona w wykazach określonych w rozporządzeniu 765/2006 i rozporządzeniu 269/2014 albo wpisana na listę lub będąca takim beneficjentem rzeczywistym od dnia 24 lutego 2022 r., o ile została wpisana na listę na podstawie decyzji w sprawie wpisu na listę rozstrzygającej o zastosowaniu środka, o którym mowa w art. 1 pkt 3 Ustawy o szczególnych rozwiązaniach ;</w:t>
      </w:r>
    </w:p>
    <w:p w14:paraId="4029838F" w14:textId="77777777" w:rsidR="00803A35" w:rsidRPr="00DA113C" w:rsidRDefault="00803A3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</w:p>
    <w:p w14:paraId="13A8E276" w14:textId="3C7B98B5" w:rsidR="00803A35" w:rsidRPr="00DA113C" w:rsidRDefault="00803A3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bookmarkStart w:id="7" w:name="_Hlk101429675"/>
      <w:r w:rsidRPr="00DA113C">
        <w:rPr>
          <w:rFonts w:ascii="Arial" w:hAnsi="Arial" w:cs="Arial"/>
          <w:sz w:val="22"/>
          <w:szCs w:val="22"/>
        </w:rPr>
        <w:t>- którego jednostką dominującą w rozumieniu art. 3 ust. 1 pkt 37 ustawy z dnia 29 września 1994 r. o rachunkowości (Dz. U. z 202</w:t>
      </w:r>
      <w:r w:rsidR="004165B6">
        <w:rPr>
          <w:rFonts w:ascii="Arial" w:hAnsi="Arial" w:cs="Arial"/>
          <w:sz w:val="22"/>
          <w:szCs w:val="22"/>
        </w:rPr>
        <w:t>3</w:t>
      </w:r>
      <w:r w:rsidRPr="00DA113C">
        <w:rPr>
          <w:rFonts w:ascii="Arial" w:hAnsi="Arial" w:cs="Arial"/>
          <w:sz w:val="22"/>
          <w:szCs w:val="22"/>
        </w:rPr>
        <w:t xml:space="preserve"> r. poz. </w:t>
      </w:r>
      <w:r w:rsidR="004165B6">
        <w:rPr>
          <w:rFonts w:ascii="Arial" w:hAnsi="Arial" w:cs="Arial"/>
          <w:sz w:val="22"/>
          <w:szCs w:val="22"/>
        </w:rPr>
        <w:t>120</w:t>
      </w:r>
      <w:r w:rsidRPr="00DA113C">
        <w:rPr>
          <w:rFonts w:ascii="Arial" w:hAnsi="Arial" w:cs="Arial"/>
          <w:sz w:val="22"/>
          <w:szCs w:val="22"/>
        </w:rPr>
        <w:t xml:space="preserve">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 pkt 3. Ustawy o szczególnych rozwiązaniach </w:t>
      </w:r>
      <w:bookmarkEnd w:id="7"/>
      <w:r w:rsidRPr="00DA113C">
        <w:rPr>
          <w:rFonts w:ascii="Arial" w:hAnsi="Arial" w:cs="Arial"/>
          <w:sz w:val="22"/>
          <w:szCs w:val="22"/>
        </w:rPr>
        <w:t>.</w:t>
      </w:r>
      <w:bookmarkEnd w:id="6"/>
    </w:p>
    <w:p w14:paraId="510496B8" w14:textId="77777777" w:rsidR="00803A35" w:rsidRPr="00DA113C" w:rsidRDefault="00803A3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</w:p>
    <w:p w14:paraId="3816E01E" w14:textId="77777777" w:rsidR="00803A35" w:rsidRPr="00DA113C" w:rsidRDefault="00803A3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4.2. W celu potwierdzenia braku podstaw wykluczenia wykonawcy z udziału w postępowaniu o udzielenie zamówienia o których mowa </w:t>
      </w:r>
      <w:bookmarkStart w:id="8" w:name="_Hlk101430111"/>
      <w:r w:rsidRPr="00DA113C">
        <w:rPr>
          <w:rFonts w:ascii="Arial" w:hAnsi="Arial" w:cs="Arial"/>
          <w:sz w:val="22"/>
          <w:szCs w:val="22"/>
        </w:rPr>
        <w:t xml:space="preserve">w art. 7 ust. 1 </w:t>
      </w:r>
      <w:bookmarkStart w:id="9" w:name="_Hlk101876031"/>
      <w:bookmarkEnd w:id="8"/>
      <w:r w:rsidRPr="00DA113C">
        <w:rPr>
          <w:rFonts w:ascii="Arial" w:hAnsi="Arial" w:cs="Arial"/>
          <w:sz w:val="22"/>
          <w:szCs w:val="22"/>
        </w:rPr>
        <w:t xml:space="preserve">ustawy o szczególnych rozwiązaniach </w:t>
      </w:r>
      <w:bookmarkEnd w:id="9"/>
      <w:r w:rsidRPr="00DA113C">
        <w:rPr>
          <w:rFonts w:ascii="Arial" w:hAnsi="Arial" w:cs="Arial"/>
          <w:sz w:val="22"/>
          <w:szCs w:val="22"/>
        </w:rPr>
        <w:t xml:space="preserve">Zamawiający nie wymaga żadnych podmiotowych środków dowodowych </w:t>
      </w:r>
    </w:p>
    <w:p w14:paraId="0D33DAA5" w14:textId="77777777" w:rsidR="001E474B" w:rsidRPr="00DA113C" w:rsidRDefault="001E474B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19579814" w14:textId="77777777" w:rsidR="00352C4E" w:rsidRPr="00DA113C" w:rsidRDefault="00CC2102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 xml:space="preserve">VI. </w:t>
      </w:r>
      <w:r w:rsidR="005942AD" w:rsidRPr="00DA113C">
        <w:rPr>
          <w:rFonts w:ascii="Arial" w:hAnsi="Arial" w:cs="Arial"/>
          <w:b/>
          <w:bCs/>
          <w:sz w:val="22"/>
          <w:szCs w:val="22"/>
        </w:rPr>
        <w:t>Warunki udziału w postępowaniu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oraz podmiotowe środki dowodowe na potwierdzenie spełniania warunków udziału</w:t>
      </w:r>
      <w:r w:rsidR="005942AD" w:rsidRPr="00DA113C">
        <w:rPr>
          <w:rFonts w:ascii="Arial" w:hAnsi="Arial" w:cs="Arial"/>
          <w:b/>
          <w:bCs/>
          <w:sz w:val="22"/>
          <w:szCs w:val="22"/>
        </w:rPr>
        <w:t>,</w:t>
      </w:r>
      <w:r w:rsidR="005942AD" w:rsidRPr="00DA113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5942AD" w:rsidRPr="00DA113C">
        <w:rPr>
          <w:rFonts w:ascii="Arial" w:hAnsi="Arial" w:cs="Arial"/>
          <w:b/>
          <w:bCs/>
          <w:sz w:val="22"/>
          <w:szCs w:val="22"/>
        </w:rPr>
        <w:t>podmiot</w:t>
      </w:r>
      <w:r w:rsidR="005F34FE" w:rsidRPr="00DA113C">
        <w:rPr>
          <w:rFonts w:ascii="Arial" w:hAnsi="Arial" w:cs="Arial"/>
          <w:b/>
          <w:bCs/>
          <w:sz w:val="22"/>
          <w:szCs w:val="22"/>
        </w:rPr>
        <w:t>y</w:t>
      </w:r>
      <w:r w:rsidR="007D7E87" w:rsidRPr="00DA113C">
        <w:rPr>
          <w:rFonts w:ascii="Arial" w:hAnsi="Arial" w:cs="Arial"/>
          <w:b/>
          <w:bCs/>
          <w:sz w:val="22"/>
          <w:szCs w:val="22"/>
        </w:rPr>
        <w:t xml:space="preserve"> udostępniając</w:t>
      </w:r>
      <w:r w:rsidR="005F34FE" w:rsidRPr="00DA113C">
        <w:rPr>
          <w:rFonts w:ascii="Arial" w:hAnsi="Arial" w:cs="Arial"/>
          <w:b/>
          <w:bCs/>
          <w:sz w:val="22"/>
          <w:szCs w:val="22"/>
        </w:rPr>
        <w:t>e</w:t>
      </w:r>
      <w:r w:rsidR="007D7E87" w:rsidRPr="00DA113C">
        <w:rPr>
          <w:rFonts w:ascii="Arial" w:hAnsi="Arial" w:cs="Arial"/>
          <w:b/>
          <w:bCs/>
          <w:sz w:val="22"/>
          <w:szCs w:val="22"/>
        </w:rPr>
        <w:t xml:space="preserve"> zasoby</w:t>
      </w:r>
      <w:r w:rsidR="005942AD" w:rsidRPr="00DA113C">
        <w:rPr>
          <w:rFonts w:ascii="Arial" w:hAnsi="Arial" w:cs="Arial"/>
          <w:b/>
          <w:bCs/>
          <w:sz w:val="22"/>
          <w:szCs w:val="22"/>
        </w:rPr>
        <w:t xml:space="preserve">, </w:t>
      </w:r>
      <w:r w:rsidR="008161FD" w:rsidRPr="00DA113C">
        <w:rPr>
          <w:rFonts w:ascii="Arial" w:hAnsi="Arial" w:cs="Arial"/>
          <w:b/>
          <w:bCs/>
          <w:sz w:val="22"/>
          <w:szCs w:val="22"/>
        </w:rPr>
        <w:t xml:space="preserve">podwykonawcy, </w:t>
      </w:r>
      <w:r w:rsidR="005942AD" w:rsidRPr="00DA113C">
        <w:rPr>
          <w:rFonts w:ascii="Arial" w:hAnsi="Arial" w:cs="Arial"/>
          <w:b/>
          <w:bCs/>
          <w:sz w:val="22"/>
          <w:szCs w:val="22"/>
        </w:rPr>
        <w:t>wykonawcy wspólnie ubiegają</w:t>
      </w:r>
      <w:r w:rsidR="00416F89" w:rsidRPr="00DA113C">
        <w:rPr>
          <w:rFonts w:ascii="Arial" w:hAnsi="Arial" w:cs="Arial"/>
          <w:b/>
          <w:bCs/>
          <w:sz w:val="22"/>
          <w:szCs w:val="22"/>
        </w:rPr>
        <w:t>cy się o udzielenie zamówienia</w:t>
      </w:r>
      <w:r w:rsidR="00AC6AC5" w:rsidRPr="00DA113C">
        <w:rPr>
          <w:rFonts w:ascii="Arial" w:hAnsi="Arial" w:cs="Arial"/>
          <w:b/>
          <w:bCs/>
          <w:sz w:val="22"/>
          <w:szCs w:val="22"/>
        </w:rPr>
        <w:t xml:space="preserve">, </w:t>
      </w:r>
      <w:r w:rsidR="00737A50" w:rsidRPr="00DA113C">
        <w:rPr>
          <w:rFonts w:ascii="Arial" w:hAnsi="Arial" w:cs="Arial"/>
          <w:b/>
          <w:bCs/>
          <w:sz w:val="22"/>
          <w:szCs w:val="22"/>
        </w:rPr>
        <w:t>oświadczenia</w:t>
      </w:r>
      <w:r w:rsidR="00AC6AC5" w:rsidRPr="00DA113C">
        <w:rPr>
          <w:rFonts w:ascii="Arial" w:hAnsi="Arial" w:cs="Arial"/>
          <w:b/>
          <w:bCs/>
          <w:sz w:val="22"/>
          <w:szCs w:val="22"/>
        </w:rPr>
        <w:t xml:space="preserve"> o których mowa w art. 125 </w:t>
      </w:r>
      <w:proofErr w:type="spellStart"/>
      <w:r w:rsidR="00AC6AC5" w:rsidRPr="00DA113C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="00CD2367" w:rsidRPr="00DA113C">
        <w:rPr>
          <w:rFonts w:ascii="Arial" w:hAnsi="Arial" w:cs="Arial"/>
          <w:b/>
          <w:bCs/>
          <w:sz w:val="22"/>
          <w:szCs w:val="22"/>
        </w:rPr>
        <w:t>.</w:t>
      </w:r>
    </w:p>
    <w:p w14:paraId="5071EA37" w14:textId="77777777" w:rsidR="005942AD" w:rsidRPr="00DA113C" w:rsidRDefault="005942AD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3D332D9A" w14:textId="77777777" w:rsidR="000A42D5" w:rsidRPr="00DA113C" w:rsidRDefault="000A42D5" w:rsidP="0075284E">
      <w:pPr>
        <w:pStyle w:val="NormalnyWeb"/>
        <w:spacing w:before="0" w:after="0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1</w:t>
      </w:r>
      <w:r w:rsidR="004103DF" w:rsidRPr="00DA113C">
        <w:rPr>
          <w:rFonts w:ascii="Arial" w:hAnsi="Arial" w:cs="Arial"/>
          <w:b/>
          <w:bCs/>
          <w:sz w:val="22"/>
          <w:szCs w:val="22"/>
        </w:rPr>
        <w:t>.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E2601E" w:rsidRPr="00DA113C">
        <w:rPr>
          <w:rFonts w:ascii="Arial" w:hAnsi="Arial" w:cs="Arial"/>
          <w:b/>
          <w:bCs/>
          <w:sz w:val="22"/>
          <w:szCs w:val="22"/>
        </w:rPr>
        <w:t>Warunki udziału w postępowaniu</w:t>
      </w:r>
      <w:r w:rsidR="00932BDE" w:rsidRPr="00DA113C">
        <w:rPr>
          <w:rFonts w:ascii="Arial" w:hAnsi="Arial" w:cs="Arial"/>
          <w:b/>
          <w:bCs/>
          <w:sz w:val="22"/>
          <w:szCs w:val="22"/>
        </w:rPr>
        <w:t>:</w:t>
      </w:r>
      <w:r w:rsidR="00E02304" w:rsidRPr="00DA113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F693CD1" w14:textId="77777777" w:rsidR="00E2601E" w:rsidRPr="00DA113C" w:rsidRDefault="00E2601E" w:rsidP="0075284E">
      <w:pPr>
        <w:ind w:left="340" w:hanging="340"/>
        <w:jc w:val="both"/>
        <w:rPr>
          <w:rFonts w:ascii="Arial" w:hAnsi="Arial" w:cs="Arial"/>
          <w:b/>
          <w:sz w:val="22"/>
          <w:szCs w:val="22"/>
        </w:rPr>
      </w:pPr>
    </w:p>
    <w:p w14:paraId="334F0FE5" w14:textId="77777777" w:rsidR="00234B6F" w:rsidRPr="00DA113C" w:rsidRDefault="00D9022D" w:rsidP="0075284E">
      <w:pPr>
        <w:ind w:left="680" w:hanging="340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1.</w:t>
      </w:r>
      <w:r w:rsidR="006903B6" w:rsidRPr="00DA113C">
        <w:rPr>
          <w:rFonts w:ascii="Arial" w:hAnsi="Arial" w:cs="Arial"/>
          <w:b/>
          <w:sz w:val="22"/>
          <w:szCs w:val="22"/>
        </w:rPr>
        <w:t>1</w:t>
      </w:r>
      <w:r w:rsidR="004103DF" w:rsidRPr="00DA113C">
        <w:rPr>
          <w:rFonts w:ascii="Arial" w:hAnsi="Arial" w:cs="Arial"/>
          <w:b/>
          <w:sz w:val="22"/>
          <w:szCs w:val="22"/>
        </w:rPr>
        <w:t>.</w:t>
      </w:r>
      <w:r w:rsidR="00E2601E" w:rsidRPr="00DA113C">
        <w:rPr>
          <w:rFonts w:ascii="Arial" w:hAnsi="Arial" w:cs="Arial"/>
          <w:b/>
          <w:sz w:val="22"/>
          <w:szCs w:val="22"/>
        </w:rPr>
        <w:t xml:space="preserve"> </w:t>
      </w:r>
      <w:r w:rsidR="00234B6F" w:rsidRPr="00DA113C">
        <w:rPr>
          <w:rFonts w:ascii="Arial" w:hAnsi="Arial" w:cs="Arial"/>
          <w:b/>
          <w:sz w:val="22"/>
          <w:szCs w:val="22"/>
        </w:rPr>
        <w:t>Zdolność do występowania w obrocie gospodarczym</w:t>
      </w:r>
    </w:p>
    <w:p w14:paraId="7B21824E" w14:textId="77777777" w:rsidR="00234B6F" w:rsidRPr="00DA113C" w:rsidRDefault="00234B6F" w:rsidP="0075284E">
      <w:pPr>
        <w:ind w:left="680" w:hanging="340"/>
        <w:jc w:val="both"/>
        <w:rPr>
          <w:rFonts w:ascii="Arial" w:hAnsi="Arial" w:cs="Arial"/>
          <w:b/>
          <w:sz w:val="22"/>
          <w:szCs w:val="22"/>
        </w:rPr>
      </w:pPr>
    </w:p>
    <w:p w14:paraId="4F90DA6E" w14:textId="77777777" w:rsidR="00234B6F" w:rsidRPr="00DA113C" w:rsidRDefault="00234B6F" w:rsidP="0075284E">
      <w:pPr>
        <w:ind w:left="340" w:firstLine="20"/>
        <w:jc w:val="both"/>
        <w:rPr>
          <w:rFonts w:ascii="Arial" w:hAnsi="Arial" w:cs="Arial"/>
          <w:i/>
          <w:sz w:val="22"/>
          <w:szCs w:val="22"/>
        </w:rPr>
      </w:pPr>
      <w:bookmarkStart w:id="10" w:name="_Hlk98151113"/>
      <w:r w:rsidRPr="00DA113C">
        <w:rPr>
          <w:rFonts w:ascii="Arial" w:hAnsi="Arial" w:cs="Arial"/>
          <w:i/>
          <w:sz w:val="22"/>
          <w:szCs w:val="22"/>
        </w:rPr>
        <w:t xml:space="preserve">Zamawiający nie określa warunku w tym zakresie </w:t>
      </w:r>
      <w:bookmarkEnd w:id="10"/>
    </w:p>
    <w:p w14:paraId="03187D9D" w14:textId="77777777" w:rsidR="00234B6F" w:rsidRPr="00DA113C" w:rsidRDefault="00234B6F" w:rsidP="0075284E">
      <w:pPr>
        <w:ind w:left="340" w:firstLine="20"/>
        <w:jc w:val="both"/>
        <w:rPr>
          <w:rFonts w:ascii="Arial" w:hAnsi="Arial" w:cs="Arial"/>
          <w:i/>
          <w:sz w:val="22"/>
          <w:szCs w:val="22"/>
        </w:rPr>
      </w:pPr>
    </w:p>
    <w:p w14:paraId="5D97A6BB" w14:textId="77777777" w:rsidR="00E2601E" w:rsidRPr="00DA113C" w:rsidRDefault="00234B6F" w:rsidP="0075284E">
      <w:pPr>
        <w:ind w:left="680" w:hanging="340"/>
        <w:jc w:val="both"/>
        <w:rPr>
          <w:rFonts w:ascii="Arial" w:hAnsi="Arial" w:cs="Arial"/>
          <w:b/>
          <w:strike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1.2. U</w:t>
      </w:r>
      <w:r w:rsidR="00E2601E" w:rsidRPr="00DA113C">
        <w:rPr>
          <w:rFonts w:ascii="Arial" w:hAnsi="Arial" w:cs="Arial"/>
          <w:b/>
          <w:sz w:val="22"/>
          <w:szCs w:val="22"/>
        </w:rPr>
        <w:t xml:space="preserve">prawnienia do prowadzenia określonej działalności </w:t>
      </w:r>
      <w:r w:rsidR="00F70472" w:rsidRPr="00DA113C">
        <w:rPr>
          <w:rFonts w:ascii="Arial" w:hAnsi="Arial" w:cs="Arial"/>
          <w:b/>
          <w:sz w:val="22"/>
          <w:szCs w:val="22"/>
        </w:rPr>
        <w:t xml:space="preserve">gospodarczej lub </w:t>
      </w:r>
      <w:r w:rsidR="00E2601E" w:rsidRPr="00DA113C">
        <w:rPr>
          <w:rFonts w:ascii="Arial" w:hAnsi="Arial" w:cs="Arial"/>
          <w:b/>
          <w:sz w:val="22"/>
          <w:szCs w:val="22"/>
        </w:rPr>
        <w:t xml:space="preserve">zawodowej, o ile wynika to z odrębnych przepisów </w:t>
      </w:r>
    </w:p>
    <w:p w14:paraId="1DE444B5" w14:textId="77777777" w:rsidR="00E2601E" w:rsidRPr="00DA113C" w:rsidRDefault="00E2601E" w:rsidP="0075284E">
      <w:pPr>
        <w:ind w:left="340" w:firstLine="20"/>
        <w:jc w:val="both"/>
        <w:rPr>
          <w:rFonts w:ascii="Arial" w:hAnsi="Arial" w:cs="Arial"/>
          <w:sz w:val="22"/>
          <w:szCs w:val="22"/>
        </w:rPr>
      </w:pPr>
    </w:p>
    <w:p w14:paraId="592C8608" w14:textId="77777777" w:rsidR="004A5118" w:rsidRPr="00DA113C" w:rsidRDefault="00F46E12" w:rsidP="0075284E">
      <w:pPr>
        <w:ind w:left="340"/>
        <w:jc w:val="both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i/>
          <w:sz w:val="22"/>
          <w:szCs w:val="22"/>
        </w:rPr>
        <w:t>Zamawiający nie określa warunku w tym zakresie</w:t>
      </w:r>
    </w:p>
    <w:p w14:paraId="1C1EB62D" w14:textId="77777777" w:rsidR="00F46E12" w:rsidRPr="00DA113C" w:rsidRDefault="00F46E12" w:rsidP="0075284E">
      <w:pPr>
        <w:ind w:left="340"/>
        <w:jc w:val="both"/>
        <w:rPr>
          <w:rFonts w:ascii="Arial" w:hAnsi="Arial" w:cs="Arial"/>
          <w:b/>
          <w:bCs/>
          <w:sz w:val="22"/>
          <w:szCs w:val="22"/>
        </w:rPr>
      </w:pPr>
    </w:p>
    <w:p w14:paraId="613FAAF2" w14:textId="77777777" w:rsidR="00A133D9" w:rsidRPr="00DA113C" w:rsidRDefault="00D9022D" w:rsidP="0075284E">
      <w:pPr>
        <w:ind w:left="680" w:hanging="340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1.</w:t>
      </w:r>
      <w:r w:rsidR="00234B6F" w:rsidRPr="00DA113C">
        <w:rPr>
          <w:rFonts w:ascii="Arial" w:hAnsi="Arial" w:cs="Arial"/>
          <w:b/>
          <w:sz w:val="22"/>
          <w:szCs w:val="22"/>
        </w:rPr>
        <w:t>3</w:t>
      </w:r>
      <w:r w:rsidR="004103DF" w:rsidRPr="00DA113C">
        <w:rPr>
          <w:rFonts w:ascii="Arial" w:hAnsi="Arial" w:cs="Arial"/>
          <w:b/>
          <w:sz w:val="22"/>
          <w:szCs w:val="22"/>
        </w:rPr>
        <w:t>.</w:t>
      </w:r>
      <w:r w:rsidRPr="00DA113C">
        <w:rPr>
          <w:rFonts w:ascii="Arial" w:hAnsi="Arial" w:cs="Arial"/>
          <w:b/>
          <w:sz w:val="22"/>
          <w:szCs w:val="22"/>
        </w:rPr>
        <w:t xml:space="preserve"> </w:t>
      </w:r>
      <w:r w:rsidR="00A133D9" w:rsidRPr="00DA113C">
        <w:rPr>
          <w:rFonts w:ascii="Arial" w:hAnsi="Arial" w:cs="Arial"/>
          <w:b/>
          <w:bCs/>
          <w:sz w:val="22"/>
          <w:szCs w:val="22"/>
        </w:rPr>
        <w:t xml:space="preserve">Sytuacja </w:t>
      </w:r>
      <w:r w:rsidR="003C591C" w:rsidRPr="00DA113C">
        <w:rPr>
          <w:rFonts w:ascii="Arial" w:hAnsi="Arial" w:cs="Arial"/>
          <w:b/>
          <w:bCs/>
          <w:sz w:val="22"/>
          <w:szCs w:val="22"/>
        </w:rPr>
        <w:t xml:space="preserve">ekonomiczna </w:t>
      </w:r>
      <w:r w:rsidR="00A133D9" w:rsidRPr="00DA113C">
        <w:rPr>
          <w:rFonts w:ascii="Arial" w:hAnsi="Arial" w:cs="Arial"/>
          <w:b/>
          <w:bCs/>
          <w:sz w:val="22"/>
          <w:szCs w:val="22"/>
        </w:rPr>
        <w:t xml:space="preserve">lub </w:t>
      </w:r>
      <w:r w:rsidR="003C591C" w:rsidRPr="00DA113C">
        <w:rPr>
          <w:rFonts w:ascii="Arial" w:hAnsi="Arial" w:cs="Arial"/>
          <w:b/>
          <w:bCs/>
          <w:sz w:val="22"/>
          <w:szCs w:val="22"/>
        </w:rPr>
        <w:t xml:space="preserve">finansowa </w:t>
      </w:r>
    </w:p>
    <w:p w14:paraId="628DF482" w14:textId="77777777" w:rsidR="00A133D9" w:rsidRPr="00DA113C" w:rsidRDefault="00A133D9" w:rsidP="0075284E">
      <w:pPr>
        <w:ind w:left="340" w:firstLine="20"/>
        <w:jc w:val="both"/>
        <w:rPr>
          <w:rFonts w:ascii="Arial" w:hAnsi="Arial" w:cs="Arial"/>
          <w:sz w:val="22"/>
          <w:szCs w:val="22"/>
        </w:rPr>
      </w:pPr>
    </w:p>
    <w:p w14:paraId="7AE9FCF5" w14:textId="77777777" w:rsidR="0089559C" w:rsidRPr="00DA113C" w:rsidRDefault="0089559C" w:rsidP="0075284E">
      <w:pPr>
        <w:ind w:left="340" w:firstLine="20"/>
        <w:jc w:val="both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i/>
          <w:sz w:val="22"/>
          <w:szCs w:val="22"/>
        </w:rPr>
        <w:t xml:space="preserve">Zamawiający nie określa warunku w tym zakresie </w:t>
      </w:r>
    </w:p>
    <w:p w14:paraId="7D9A4C1F" w14:textId="77777777" w:rsidR="0089559C" w:rsidRPr="00DA113C" w:rsidRDefault="0089559C" w:rsidP="0075284E">
      <w:pPr>
        <w:ind w:left="340" w:firstLine="20"/>
        <w:jc w:val="both"/>
        <w:rPr>
          <w:rFonts w:ascii="Arial" w:hAnsi="Arial" w:cs="Arial"/>
          <w:i/>
          <w:sz w:val="22"/>
          <w:szCs w:val="22"/>
        </w:rPr>
      </w:pPr>
    </w:p>
    <w:p w14:paraId="23672AB0" w14:textId="77777777" w:rsidR="003C591C" w:rsidRPr="00DA113C" w:rsidRDefault="00D9022D" w:rsidP="0075284E">
      <w:pPr>
        <w:ind w:left="680" w:hanging="340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1.</w:t>
      </w:r>
      <w:r w:rsidR="00234B6F" w:rsidRPr="00DA113C">
        <w:rPr>
          <w:rFonts w:ascii="Arial" w:hAnsi="Arial" w:cs="Arial"/>
          <w:b/>
          <w:sz w:val="22"/>
          <w:szCs w:val="22"/>
        </w:rPr>
        <w:t>4</w:t>
      </w:r>
      <w:r w:rsidR="004103DF" w:rsidRPr="00DA113C">
        <w:rPr>
          <w:rFonts w:ascii="Arial" w:hAnsi="Arial" w:cs="Arial"/>
          <w:b/>
          <w:sz w:val="22"/>
          <w:szCs w:val="22"/>
        </w:rPr>
        <w:t>.</w:t>
      </w:r>
      <w:r w:rsidRPr="00DA113C">
        <w:rPr>
          <w:rFonts w:ascii="Arial" w:hAnsi="Arial" w:cs="Arial"/>
          <w:b/>
          <w:sz w:val="22"/>
          <w:szCs w:val="22"/>
        </w:rPr>
        <w:t xml:space="preserve"> </w:t>
      </w:r>
      <w:r w:rsidR="003C591C" w:rsidRPr="00DA113C">
        <w:rPr>
          <w:rFonts w:ascii="Arial" w:hAnsi="Arial" w:cs="Arial"/>
          <w:b/>
          <w:bCs/>
          <w:sz w:val="22"/>
          <w:szCs w:val="22"/>
        </w:rPr>
        <w:t>Zdolność techniczna lub zawodowa</w:t>
      </w:r>
    </w:p>
    <w:p w14:paraId="47DD6B4B" w14:textId="77777777" w:rsidR="003C591C" w:rsidRPr="00DA113C" w:rsidRDefault="003C591C" w:rsidP="0075284E">
      <w:pPr>
        <w:ind w:left="340" w:firstLine="20"/>
        <w:jc w:val="both"/>
        <w:rPr>
          <w:rFonts w:ascii="Arial" w:hAnsi="Arial" w:cs="Arial"/>
          <w:sz w:val="22"/>
          <w:szCs w:val="22"/>
        </w:rPr>
      </w:pPr>
    </w:p>
    <w:p w14:paraId="1469EF6B" w14:textId="77777777" w:rsidR="00F46E12" w:rsidRPr="00DA113C" w:rsidRDefault="00F46E12" w:rsidP="0075284E">
      <w:pPr>
        <w:pStyle w:val="NormalnyWeb"/>
        <w:spacing w:before="0" w:after="0"/>
        <w:ind w:left="403" w:hanging="63"/>
        <w:jc w:val="both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i/>
          <w:sz w:val="22"/>
          <w:szCs w:val="22"/>
        </w:rPr>
        <w:t xml:space="preserve">Zamawiający nie określa warunku w tym zakresie </w:t>
      </w:r>
    </w:p>
    <w:p w14:paraId="3F12A72D" w14:textId="77777777" w:rsidR="00F46E12" w:rsidRPr="00DA113C" w:rsidRDefault="00F46E12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i/>
          <w:sz w:val="22"/>
          <w:szCs w:val="22"/>
        </w:rPr>
      </w:pPr>
    </w:p>
    <w:p w14:paraId="49A431E1" w14:textId="77777777" w:rsidR="000A42D5" w:rsidRPr="00DA113C" w:rsidRDefault="000A42D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2</w:t>
      </w:r>
      <w:r w:rsidR="004103DF" w:rsidRPr="00DA113C">
        <w:rPr>
          <w:rFonts w:ascii="Arial" w:hAnsi="Arial" w:cs="Arial"/>
          <w:b/>
          <w:bCs/>
          <w:sz w:val="22"/>
          <w:szCs w:val="22"/>
        </w:rPr>
        <w:t>.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W</w:t>
      </w:r>
      <w:r w:rsidR="00614202" w:rsidRPr="00DA113C">
        <w:rPr>
          <w:rFonts w:ascii="Arial" w:hAnsi="Arial" w:cs="Arial"/>
          <w:b/>
          <w:bCs/>
          <w:sz w:val="22"/>
          <w:szCs w:val="22"/>
        </w:rPr>
        <w:t>ykaz oświadczeń w celu wstępnego potwierdzenia że</w:t>
      </w:r>
      <w:r w:rsidR="00B80C41" w:rsidRPr="00DA113C">
        <w:rPr>
          <w:rFonts w:ascii="Arial" w:hAnsi="Arial" w:cs="Arial"/>
          <w:b/>
          <w:bCs/>
          <w:sz w:val="22"/>
          <w:szCs w:val="22"/>
        </w:rPr>
        <w:t>,</w:t>
      </w:r>
      <w:r w:rsidR="00614202" w:rsidRPr="00DA113C">
        <w:rPr>
          <w:rFonts w:ascii="Arial" w:hAnsi="Arial" w:cs="Arial"/>
          <w:b/>
          <w:bCs/>
          <w:sz w:val="22"/>
          <w:szCs w:val="22"/>
        </w:rPr>
        <w:t xml:space="preserve"> wykonawca nie podlega wykluczeniu oraz spełnia warunki udziału w post</w:t>
      </w:r>
      <w:r w:rsidR="00864CD3" w:rsidRPr="00DA113C">
        <w:rPr>
          <w:rFonts w:ascii="Arial" w:hAnsi="Arial" w:cs="Arial"/>
          <w:b/>
          <w:bCs/>
          <w:sz w:val="22"/>
          <w:szCs w:val="22"/>
        </w:rPr>
        <w:t>ę</w:t>
      </w:r>
      <w:r w:rsidR="00614202" w:rsidRPr="00DA113C">
        <w:rPr>
          <w:rFonts w:ascii="Arial" w:hAnsi="Arial" w:cs="Arial"/>
          <w:b/>
          <w:bCs/>
          <w:sz w:val="22"/>
          <w:szCs w:val="22"/>
        </w:rPr>
        <w:t>powaniu</w:t>
      </w:r>
      <w:r w:rsidR="0020507F"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20507F" w:rsidRPr="00DA113C">
        <w:rPr>
          <w:rFonts w:ascii="Arial" w:hAnsi="Arial" w:cs="Arial"/>
          <w:bCs/>
          <w:i/>
          <w:sz w:val="22"/>
          <w:szCs w:val="22"/>
        </w:rPr>
        <w:t>(</w:t>
      </w:r>
      <w:r w:rsidR="00504EF4" w:rsidRPr="00DA113C">
        <w:rPr>
          <w:rFonts w:ascii="Arial" w:hAnsi="Arial" w:cs="Arial"/>
          <w:bCs/>
          <w:i/>
          <w:sz w:val="22"/>
          <w:szCs w:val="22"/>
        </w:rPr>
        <w:t>składa każdy wykonawca wraz z ofertą</w:t>
      </w:r>
      <w:r w:rsidR="0020507F" w:rsidRPr="00DA113C">
        <w:rPr>
          <w:rFonts w:ascii="Arial" w:hAnsi="Arial" w:cs="Arial"/>
          <w:bCs/>
          <w:i/>
          <w:sz w:val="22"/>
          <w:szCs w:val="22"/>
        </w:rPr>
        <w:t>)</w:t>
      </w:r>
      <w:r w:rsidR="00614202" w:rsidRPr="00DA113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B1A57FC" w14:textId="77777777" w:rsidR="00B619E8" w:rsidRPr="00DA113C" w:rsidRDefault="00B619E8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7CAE30D1" w14:textId="2BD5A0BA" w:rsidR="00C57894" w:rsidRPr="00DA113C" w:rsidRDefault="00C57894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2.1. O</w:t>
      </w:r>
      <w:r w:rsidRPr="00DA113C">
        <w:rPr>
          <w:rFonts w:ascii="Arial" w:hAnsi="Arial" w:cs="Arial"/>
          <w:color w:val="000000"/>
          <w:sz w:val="22"/>
          <w:szCs w:val="22"/>
        </w:rPr>
        <w:t xml:space="preserve">świadczenie o niepodleganiu wykluczeniu </w:t>
      </w:r>
      <w:r w:rsidRPr="00DA113C">
        <w:rPr>
          <w:rFonts w:ascii="Arial" w:hAnsi="Arial" w:cs="Arial"/>
          <w:sz w:val="22"/>
          <w:szCs w:val="22"/>
        </w:rPr>
        <w:t xml:space="preserve">potwierdzające brak podstaw wykluczenia na dzień składania ofert </w:t>
      </w:r>
      <w:r w:rsidRPr="00DA113C">
        <w:rPr>
          <w:rFonts w:ascii="Arial" w:hAnsi="Arial" w:cs="Arial"/>
          <w:color w:val="000000"/>
          <w:sz w:val="22"/>
          <w:szCs w:val="22"/>
        </w:rPr>
        <w:t xml:space="preserve">w zakresie art. 108 </w:t>
      </w:r>
      <w:r w:rsidR="001F6FC7" w:rsidRPr="00DA113C">
        <w:rPr>
          <w:rFonts w:ascii="Arial" w:hAnsi="Arial" w:cs="Arial"/>
          <w:color w:val="000000"/>
          <w:sz w:val="22"/>
          <w:szCs w:val="22"/>
        </w:rPr>
        <w:t xml:space="preserve">ust. 1 </w:t>
      </w:r>
      <w:r w:rsidRPr="00DA113C">
        <w:rPr>
          <w:rFonts w:ascii="Arial" w:hAnsi="Arial" w:cs="Arial"/>
          <w:sz w:val="22"/>
          <w:szCs w:val="22"/>
        </w:rPr>
        <w:t xml:space="preserve">i art. 109 ust. 1 pkt </w:t>
      </w:r>
      <w:r w:rsidR="00955BA0" w:rsidRPr="00DA113C">
        <w:rPr>
          <w:rFonts w:ascii="Arial" w:hAnsi="Arial" w:cs="Arial"/>
          <w:sz w:val="22"/>
          <w:szCs w:val="22"/>
        </w:rPr>
        <w:t>4</w:t>
      </w:r>
      <w:r w:rsidR="00ED6180" w:rsidRPr="00DA11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 </w:t>
      </w:r>
      <w:bookmarkStart w:id="11" w:name="_Hlk105674797"/>
      <w:r w:rsidR="00803A35" w:rsidRPr="00DA113C">
        <w:rPr>
          <w:rFonts w:ascii="Arial" w:hAnsi="Arial" w:cs="Arial"/>
          <w:sz w:val="22"/>
          <w:szCs w:val="22"/>
        </w:rPr>
        <w:t>oraz  art. 7 ust. 1 ustawy o szczególnych rozwiązaniach </w:t>
      </w:r>
      <w:bookmarkEnd w:id="11"/>
      <w:r w:rsidR="00803A35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– zawarte w druku OFERTA.</w:t>
      </w:r>
    </w:p>
    <w:p w14:paraId="4193ACB3" w14:textId="77777777" w:rsidR="00C57894" w:rsidRPr="00DA113C" w:rsidRDefault="00C57894" w:rsidP="0075284E">
      <w:pPr>
        <w:pStyle w:val="NormalnyWeb"/>
        <w:spacing w:before="0" w:after="0"/>
        <w:ind w:left="993" w:hanging="59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2.2. Oświadczenie o spełnianiu warunków udziału w postępowaniu w zakresie wskazanym przez Zamawiającego w SWZ potwierdzające spełnianie warunków udziału w postępowaniu na dzień składania ofert – zawarte w druku OFERTA. </w:t>
      </w:r>
    </w:p>
    <w:p w14:paraId="595522B9" w14:textId="77777777" w:rsidR="00C57894" w:rsidRPr="00DA113C" w:rsidRDefault="00C57894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2.3.Każdy z </w:t>
      </w:r>
      <w:r w:rsidRPr="00DA113C">
        <w:rPr>
          <w:rFonts w:ascii="Arial" w:hAnsi="Arial" w:cs="Arial"/>
          <w:b/>
          <w:i/>
          <w:sz w:val="22"/>
          <w:szCs w:val="22"/>
        </w:rPr>
        <w:t>wykonawców ubiegających się wspólnie o udzielenie zamówienia</w:t>
      </w:r>
      <w:r w:rsidRPr="00DA113C">
        <w:rPr>
          <w:rFonts w:ascii="Arial" w:hAnsi="Arial" w:cs="Arial"/>
          <w:sz w:val="22"/>
          <w:szCs w:val="22"/>
        </w:rPr>
        <w:t xml:space="preserve"> składa oświadczenie/a o którym mowa w pkt. 2.1. i 2.2. –   zawarte w druku OFERTA.  </w:t>
      </w:r>
    </w:p>
    <w:p w14:paraId="3221E8ED" w14:textId="77777777" w:rsidR="00C57894" w:rsidRPr="00DA113C" w:rsidRDefault="00C57894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2.4. </w:t>
      </w:r>
      <w:r w:rsidR="00ED6180" w:rsidRPr="00DA113C">
        <w:rPr>
          <w:rFonts w:ascii="Arial" w:hAnsi="Arial" w:cs="Arial"/>
          <w:sz w:val="22"/>
          <w:szCs w:val="22"/>
        </w:rPr>
        <w:t xml:space="preserve">Wykonawca w przypadku polegania na zdolnościach technicznych lub zawodowych lub sytuacji finansowej lub ekonomicznej </w:t>
      </w:r>
      <w:r w:rsidRPr="00DA113C">
        <w:rPr>
          <w:rFonts w:ascii="Arial" w:hAnsi="Arial" w:cs="Arial"/>
          <w:b/>
          <w:bCs/>
          <w:sz w:val="22"/>
          <w:szCs w:val="22"/>
        </w:rPr>
        <w:t>podmiotów udostępniających zasoby</w:t>
      </w:r>
      <w:r w:rsidRPr="00DA113C">
        <w:rPr>
          <w:rFonts w:ascii="Arial" w:hAnsi="Arial" w:cs="Arial"/>
          <w:sz w:val="22"/>
          <w:szCs w:val="22"/>
        </w:rPr>
        <w:t xml:space="preserve"> składa także oświadczenie podmiotu udostępniającego zasoby, potwierdzające brak podstaw wykluczenia tego podmiotu </w:t>
      </w:r>
      <w:r w:rsidR="00C12A85" w:rsidRPr="00DA113C">
        <w:rPr>
          <w:rFonts w:ascii="Arial" w:hAnsi="Arial" w:cs="Arial"/>
          <w:sz w:val="22"/>
          <w:szCs w:val="22"/>
        </w:rPr>
        <w:t xml:space="preserve">na dzień składania ofert </w:t>
      </w:r>
      <w:r w:rsidRPr="00DA113C">
        <w:rPr>
          <w:rFonts w:ascii="Arial" w:hAnsi="Arial" w:cs="Arial"/>
          <w:sz w:val="22"/>
          <w:szCs w:val="22"/>
        </w:rPr>
        <w:t>w okolicznościach, o których mowa w art. 108 ust.</w:t>
      </w:r>
      <w:r w:rsidR="001F6FC7" w:rsidRPr="00DA113C">
        <w:rPr>
          <w:rFonts w:ascii="Arial" w:hAnsi="Arial" w:cs="Arial"/>
          <w:sz w:val="22"/>
          <w:szCs w:val="22"/>
        </w:rPr>
        <w:t xml:space="preserve">1 </w:t>
      </w:r>
      <w:r w:rsidRPr="00DA113C">
        <w:rPr>
          <w:rFonts w:ascii="Arial" w:hAnsi="Arial" w:cs="Arial"/>
          <w:sz w:val="22"/>
          <w:szCs w:val="22"/>
        </w:rPr>
        <w:t xml:space="preserve">i art. 109 ust. 1 pkt </w:t>
      </w:r>
      <w:r w:rsidR="00955BA0" w:rsidRPr="00DA113C">
        <w:rPr>
          <w:rFonts w:ascii="Arial" w:hAnsi="Arial" w:cs="Arial"/>
          <w:sz w:val="22"/>
          <w:szCs w:val="22"/>
        </w:rPr>
        <w:t xml:space="preserve">4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– </w:t>
      </w:r>
      <w:r w:rsidR="00C12A85" w:rsidRPr="00DA113C">
        <w:rPr>
          <w:rFonts w:ascii="Arial" w:hAnsi="Arial" w:cs="Arial"/>
          <w:sz w:val="22"/>
          <w:szCs w:val="22"/>
        </w:rPr>
        <w:t>(zawarte w druku wzór zobowiązania podmiotu udostępniającego zasoby</w:t>
      </w:r>
      <w:r w:rsidR="00C12A85" w:rsidRPr="00DA113C">
        <w:rPr>
          <w:rFonts w:ascii="Arial" w:hAnsi="Arial" w:cs="Arial"/>
          <w:bCs/>
          <w:sz w:val="22"/>
          <w:szCs w:val="22"/>
        </w:rPr>
        <w:t xml:space="preserve">*) </w:t>
      </w:r>
      <w:r w:rsidRPr="00DA113C">
        <w:rPr>
          <w:rFonts w:ascii="Arial" w:hAnsi="Arial" w:cs="Arial"/>
          <w:sz w:val="22"/>
          <w:szCs w:val="22"/>
        </w:rPr>
        <w:t>oraz spełnianie warunków udziału w postępowaniu</w:t>
      </w:r>
      <w:r w:rsidR="00C12A85" w:rsidRPr="00DA113C">
        <w:rPr>
          <w:rFonts w:ascii="Arial" w:hAnsi="Arial" w:cs="Arial"/>
          <w:sz w:val="22"/>
          <w:szCs w:val="22"/>
        </w:rPr>
        <w:t xml:space="preserve"> na dzień składania ofert,</w:t>
      </w:r>
      <w:r w:rsidRPr="00DA113C">
        <w:rPr>
          <w:rFonts w:ascii="Arial" w:hAnsi="Arial" w:cs="Arial"/>
          <w:sz w:val="22"/>
          <w:szCs w:val="22"/>
        </w:rPr>
        <w:t xml:space="preserve"> w zakresie, w jakim wykonawca powołuje się na jego zasoby </w:t>
      </w:r>
      <w:r w:rsidR="00C12A85" w:rsidRPr="00DA113C">
        <w:rPr>
          <w:rFonts w:ascii="Arial" w:hAnsi="Arial" w:cs="Arial"/>
          <w:sz w:val="22"/>
          <w:szCs w:val="22"/>
        </w:rPr>
        <w:t>(zawarte w druku wzór zobowiązania podmiotu udostępniającego zasoby</w:t>
      </w:r>
      <w:r w:rsidR="00C12A85" w:rsidRPr="00DA113C">
        <w:rPr>
          <w:rFonts w:ascii="Arial" w:hAnsi="Arial" w:cs="Arial"/>
          <w:bCs/>
          <w:sz w:val="22"/>
          <w:szCs w:val="22"/>
        </w:rPr>
        <w:t>*)</w:t>
      </w:r>
    </w:p>
    <w:p w14:paraId="59F19E25" w14:textId="77777777" w:rsidR="00C12A85" w:rsidRPr="00DA113C" w:rsidRDefault="00C12A85" w:rsidP="0075284E">
      <w:pPr>
        <w:ind w:left="80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Wykonawca zamieszcza także informacje o poleganiu na zasobach  podmiotów udostępniających zasoby  w druku OFERTA.</w:t>
      </w:r>
    </w:p>
    <w:p w14:paraId="254CC750" w14:textId="77777777" w:rsidR="00AC52A4" w:rsidRPr="00DA113C" w:rsidRDefault="00131260" w:rsidP="0075284E">
      <w:pPr>
        <w:pStyle w:val="NormalnyWeb"/>
        <w:spacing w:before="0" w:after="0"/>
        <w:ind w:left="1209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* może być złożone jako samodzielne oświadczenie </w:t>
      </w:r>
    </w:p>
    <w:p w14:paraId="0D8701B0" w14:textId="77777777" w:rsidR="00967E9E" w:rsidRPr="00DA113C" w:rsidRDefault="00967E9E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0F586434" w14:textId="77777777" w:rsidR="005A3659" w:rsidRPr="00DA113C" w:rsidRDefault="000A42D5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3</w:t>
      </w:r>
      <w:r w:rsidR="00645A4E" w:rsidRPr="00DA113C">
        <w:rPr>
          <w:rFonts w:ascii="Arial" w:hAnsi="Arial" w:cs="Arial"/>
          <w:b/>
          <w:bCs/>
          <w:sz w:val="22"/>
          <w:szCs w:val="22"/>
        </w:rPr>
        <w:t>.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352C4E" w:rsidRPr="00DA113C">
        <w:rPr>
          <w:rFonts w:ascii="Arial" w:hAnsi="Arial" w:cs="Arial"/>
          <w:b/>
          <w:bCs/>
          <w:sz w:val="22"/>
          <w:szCs w:val="22"/>
        </w:rPr>
        <w:t>W</w:t>
      </w:r>
      <w:r w:rsidR="007D6BA3" w:rsidRPr="00DA113C">
        <w:rPr>
          <w:rFonts w:ascii="Arial" w:hAnsi="Arial" w:cs="Arial"/>
          <w:b/>
          <w:bCs/>
          <w:sz w:val="22"/>
          <w:szCs w:val="22"/>
        </w:rPr>
        <w:t xml:space="preserve">ykaz </w:t>
      </w:r>
      <w:r w:rsidR="006159F4" w:rsidRPr="00DA113C">
        <w:rPr>
          <w:rFonts w:ascii="Arial" w:hAnsi="Arial" w:cs="Arial"/>
          <w:b/>
          <w:bCs/>
          <w:sz w:val="22"/>
          <w:szCs w:val="22"/>
        </w:rPr>
        <w:t>podmiotowych środków dowodowych na potwierdzenie spełniania warunków udziału w postępowaniu</w:t>
      </w:r>
      <w:r w:rsidR="007D6BA3" w:rsidRPr="00DA113C">
        <w:rPr>
          <w:rFonts w:ascii="Arial" w:hAnsi="Arial" w:cs="Arial"/>
          <w:b/>
          <w:bCs/>
          <w:sz w:val="22"/>
          <w:szCs w:val="22"/>
        </w:rPr>
        <w:t xml:space="preserve">, </w:t>
      </w:r>
      <w:r w:rsidR="00624D67" w:rsidRPr="00DA113C">
        <w:rPr>
          <w:rFonts w:ascii="Arial" w:hAnsi="Arial" w:cs="Arial"/>
          <w:b/>
          <w:bCs/>
          <w:sz w:val="22"/>
          <w:szCs w:val="22"/>
        </w:rPr>
        <w:t>które Wykonawca składa</w:t>
      </w:r>
      <w:r w:rsidR="007F5A14"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na wezwanie Zamawiającego </w:t>
      </w:r>
      <w:r w:rsidR="0020507F" w:rsidRPr="00DA113C">
        <w:rPr>
          <w:rFonts w:ascii="Arial" w:hAnsi="Arial" w:cs="Arial"/>
          <w:bCs/>
          <w:i/>
          <w:sz w:val="22"/>
          <w:szCs w:val="22"/>
        </w:rPr>
        <w:t>(dotyczy Wykonawcy którego oferta została najwyżej oceniona)</w:t>
      </w:r>
      <w:r w:rsidR="007F5A14" w:rsidRPr="00DA113C">
        <w:rPr>
          <w:rFonts w:ascii="Arial" w:hAnsi="Arial" w:cs="Arial"/>
          <w:b/>
          <w:bCs/>
          <w:sz w:val="22"/>
          <w:szCs w:val="22"/>
        </w:rPr>
        <w:t>:</w:t>
      </w:r>
      <w:r w:rsidR="00352C4E" w:rsidRPr="00DA113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D08D942" w14:textId="77777777" w:rsidR="007F5A14" w:rsidRPr="00DA113C" w:rsidRDefault="007F5A14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6783A5EC" w14:textId="77777777" w:rsidR="00234B6F" w:rsidRPr="00DA113C" w:rsidRDefault="005530A6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3.1</w:t>
      </w:r>
      <w:r w:rsidR="00645A4E" w:rsidRPr="00DA113C">
        <w:rPr>
          <w:rFonts w:ascii="Arial" w:hAnsi="Arial" w:cs="Arial"/>
          <w:b/>
          <w:bCs/>
          <w:sz w:val="22"/>
          <w:szCs w:val="22"/>
        </w:rPr>
        <w:t>.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234B6F" w:rsidRPr="00DA113C">
        <w:rPr>
          <w:rFonts w:ascii="Arial" w:hAnsi="Arial" w:cs="Arial"/>
          <w:b/>
          <w:bCs/>
          <w:sz w:val="22"/>
          <w:szCs w:val="22"/>
        </w:rPr>
        <w:t>Zdolność do występowania w obrocie gospodarczym</w:t>
      </w:r>
    </w:p>
    <w:p w14:paraId="40812C9F" w14:textId="77777777" w:rsidR="00234B6F" w:rsidRPr="00DA113C" w:rsidRDefault="00234B6F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36999A17" w14:textId="77777777" w:rsidR="00234B6F" w:rsidRPr="00DA113C" w:rsidRDefault="00234B6F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sz w:val="22"/>
          <w:szCs w:val="22"/>
        </w:rPr>
      </w:pPr>
      <w:bookmarkStart w:id="12" w:name="_Hlk98151140"/>
      <w:r w:rsidRPr="00DA113C">
        <w:rPr>
          <w:rFonts w:ascii="Arial" w:hAnsi="Arial" w:cs="Arial"/>
          <w:sz w:val="22"/>
          <w:szCs w:val="22"/>
        </w:rPr>
        <w:t xml:space="preserve">Zamawiający nie wymaga żadnego </w:t>
      </w:r>
      <w:r w:rsidR="006159F4" w:rsidRPr="00DA113C">
        <w:rPr>
          <w:rFonts w:ascii="Arial" w:hAnsi="Arial" w:cs="Arial"/>
          <w:sz w:val="22"/>
          <w:szCs w:val="22"/>
        </w:rPr>
        <w:t>podmiotowego środka dowodowego</w:t>
      </w:r>
      <w:r w:rsidR="00DE0F0F" w:rsidRPr="00DA113C">
        <w:rPr>
          <w:rFonts w:ascii="Arial" w:hAnsi="Arial" w:cs="Arial"/>
          <w:sz w:val="22"/>
          <w:szCs w:val="22"/>
        </w:rPr>
        <w:t>.</w:t>
      </w:r>
    </w:p>
    <w:bookmarkEnd w:id="12"/>
    <w:p w14:paraId="3DB94563" w14:textId="77777777" w:rsidR="00DE0F0F" w:rsidRPr="00DA113C" w:rsidRDefault="00DE0F0F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07A7C96D" w14:textId="77777777" w:rsidR="007F5A14" w:rsidRPr="00DA113C" w:rsidRDefault="00234B6F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3.2.U</w:t>
      </w:r>
      <w:r w:rsidR="007F5A14" w:rsidRPr="00DA113C">
        <w:rPr>
          <w:rFonts w:ascii="Arial" w:hAnsi="Arial" w:cs="Arial"/>
          <w:b/>
          <w:sz w:val="22"/>
          <w:szCs w:val="22"/>
        </w:rPr>
        <w:t xml:space="preserve">prawnienia do prowadzenia określonej działalności zawodowej, o ile </w:t>
      </w:r>
      <w:r w:rsidR="00D82CBB" w:rsidRPr="00DA113C">
        <w:rPr>
          <w:rFonts w:ascii="Arial" w:hAnsi="Arial" w:cs="Arial"/>
          <w:b/>
          <w:sz w:val="22"/>
          <w:szCs w:val="22"/>
        </w:rPr>
        <w:t>wynika to z odrębnych przepisów</w:t>
      </w:r>
    </w:p>
    <w:p w14:paraId="4AE701A3" w14:textId="77777777" w:rsidR="00F33229" w:rsidRPr="00DA113C" w:rsidRDefault="00F33229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sz w:val="22"/>
          <w:szCs w:val="22"/>
        </w:rPr>
      </w:pPr>
    </w:p>
    <w:p w14:paraId="1B36960B" w14:textId="77777777" w:rsidR="00F46E12" w:rsidRPr="00DA113C" w:rsidRDefault="00F46E12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wymaga żadnego podmiotowego środka dowodowego.</w:t>
      </w:r>
    </w:p>
    <w:p w14:paraId="1826F6F2" w14:textId="77777777" w:rsidR="009103EF" w:rsidRPr="00DA113C" w:rsidRDefault="009103EF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29DC5850" w14:textId="77777777" w:rsidR="005530A6" w:rsidRPr="00DA113C" w:rsidRDefault="005530A6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3.</w:t>
      </w:r>
      <w:r w:rsidR="00234B6F" w:rsidRPr="00DA113C">
        <w:rPr>
          <w:rFonts w:ascii="Arial" w:hAnsi="Arial" w:cs="Arial"/>
          <w:b/>
          <w:bCs/>
          <w:sz w:val="22"/>
          <w:szCs w:val="22"/>
        </w:rPr>
        <w:t>3</w:t>
      </w:r>
      <w:r w:rsidR="00645A4E" w:rsidRPr="00DA113C">
        <w:rPr>
          <w:rFonts w:ascii="Arial" w:hAnsi="Arial" w:cs="Arial"/>
          <w:b/>
          <w:bCs/>
          <w:sz w:val="22"/>
          <w:szCs w:val="22"/>
        </w:rPr>
        <w:t>.</w:t>
      </w:r>
      <w:r w:rsidR="007F5A14" w:rsidRPr="00DA113C">
        <w:rPr>
          <w:rFonts w:ascii="Arial" w:hAnsi="Arial" w:cs="Arial"/>
          <w:b/>
          <w:bCs/>
          <w:sz w:val="22"/>
          <w:szCs w:val="22"/>
        </w:rPr>
        <w:t xml:space="preserve"> Sytuacja ekonomiczna lub finansowa</w:t>
      </w:r>
    </w:p>
    <w:p w14:paraId="0534C9F6" w14:textId="77777777" w:rsidR="005F4C1F" w:rsidRPr="00DA113C" w:rsidRDefault="005F4C1F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55348E20" w14:textId="77777777" w:rsidR="00F33229" w:rsidRPr="00DA113C" w:rsidRDefault="00F33229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Zamawiający nie wymaga żadnego </w:t>
      </w:r>
      <w:r w:rsidR="006159F4" w:rsidRPr="00DA113C">
        <w:rPr>
          <w:rFonts w:ascii="Arial" w:hAnsi="Arial" w:cs="Arial"/>
          <w:sz w:val="22"/>
          <w:szCs w:val="22"/>
        </w:rPr>
        <w:t xml:space="preserve"> podmiotowego środka dowodowego</w:t>
      </w:r>
      <w:r w:rsidR="00DE0F0F" w:rsidRPr="00DA113C">
        <w:rPr>
          <w:rFonts w:ascii="Arial" w:hAnsi="Arial" w:cs="Arial"/>
          <w:sz w:val="22"/>
          <w:szCs w:val="22"/>
        </w:rPr>
        <w:t>.</w:t>
      </w:r>
    </w:p>
    <w:p w14:paraId="5C3D3E76" w14:textId="77777777" w:rsidR="00ED6180" w:rsidRPr="00DA113C" w:rsidRDefault="00ED6180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349210BB" w14:textId="77777777" w:rsidR="005530A6" w:rsidRPr="00DA113C" w:rsidRDefault="005530A6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3.</w:t>
      </w:r>
      <w:r w:rsidR="00234B6F" w:rsidRPr="00DA113C">
        <w:rPr>
          <w:rFonts w:ascii="Arial" w:hAnsi="Arial" w:cs="Arial"/>
          <w:b/>
          <w:bCs/>
          <w:sz w:val="22"/>
          <w:szCs w:val="22"/>
        </w:rPr>
        <w:t>4.</w:t>
      </w:r>
      <w:r w:rsidR="007F5A14" w:rsidRPr="00DA113C">
        <w:rPr>
          <w:rFonts w:ascii="Arial" w:hAnsi="Arial" w:cs="Arial"/>
          <w:b/>
          <w:bCs/>
          <w:sz w:val="22"/>
          <w:szCs w:val="22"/>
        </w:rPr>
        <w:t xml:space="preserve"> Zdolność techniczna lub zawodowa</w:t>
      </w:r>
    </w:p>
    <w:p w14:paraId="6298A3EF" w14:textId="77777777" w:rsidR="000654A5" w:rsidRPr="00DA113C" w:rsidRDefault="000654A5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14D5E50A" w14:textId="77777777" w:rsidR="00F46E12" w:rsidRPr="00DA113C" w:rsidRDefault="00F46E12" w:rsidP="0075284E">
      <w:pPr>
        <w:pStyle w:val="NormalnyWeb"/>
        <w:spacing w:before="0" w:after="0"/>
        <w:ind w:left="806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wymaga żadnego podmiotowego środka dowodowego.</w:t>
      </w:r>
    </w:p>
    <w:p w14:paraId="6CC0629C" w14:textId="77777777" w:rsidR="000654A5" w:rsidRPr="00DA113C" w:rsidRDefault="000654A5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2B93DA6F" w14:textId="77777777" w:rsidR="000654A5" w:rsidRPr="00DA113C" w:rsidRDefault="000654A5" w:rsidP="0075284E">
      <w:pPr>
        <w:pStyle w:val="NormalnyWeb"/>
        <w:spacing w:before="0"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22F8D31" w14:textId="77777777" w:rsidR="00352C4E" w:rsidRPr="00DA113C" w:rsidRDefault="00A13AF6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4</w:t>
      </w:r>
      <w:r w:rsidR="006E1128" w:rsidRPr="00DA113C">
        <w:rPr>
          <w:rFonts w:ascii="Arial" w:hAnsi="Arial" w:cs="Arial"/>
          <w:b/>
          <w:bCs/>
          <w:sz w:val="22"/>
          <w:szCs w:val="22"/>
        </w:rPr>
        <w:t>.</w:t>
      </w:r>
      <w:r w:rsidR="00352C4E"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255CA2" w:rsidRPr="00DA113C">
        <w:rPr>
          <w:rFonts w:ascii="Arial" w:hAnsi="Arial" w:cs="Arial"/>
          <w:b/>
          <w:bCs/>
          <w:sz w:val="22"/>
          <w:szCs w:val="22"/>
        </w:rPr>
        <w:t xml:space="preserve">Podmioty udostępniające </w:t>
      </w:r>
      <w:r w:rsidR="007D7E87" w:rsidRPr="00DA113C">
        <w:rPr>
          <w:rFonts w:ascii="Arial" w:hAnsi="Arial" w:cs="Arial"/>
          <w:b/>
          <w:bCs/>
          <w:sz w:val="22"/>
          <w:szCs w:val="22"/>
        </w:rPr>
        <w:t>zasoby</w:t>
      </w:r>
    </w:p>
    <w:p w14:paraId="55488BD5" w14:textId="77777777" w:rsidR="008B605F" w:rsidRPr="00DA113C" w:rsidRDefault="008B605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5B294DF5" w14:textId="77777777" w:rsidR="008B605F" w:rsidRPr="00DA113C" w:rsidRDefault="008B605F" w:rsidP="0075284E">
      <w:pPr>
        <w:ind w:left="567" w:hanging="21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4.1.</w:t>
      </w:r>
      <w:r w:rsidRPr="00DA113C">
        <w:rPr>
          <w:rFonts w:ascii="Arial" w:hAnsi="Arial" w:cs="Arial"/>
          <w:color w:val="FF0000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 xml:space="preserve">Zgodnie z art. 118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wykonawca może w celu potwierdzenia spełniania warunków udziału w post</w:t>
      </w:r>
      <w:r w:rsidR="00955BA0" w:rsidRPr="00DA113C">
        <w:rPr>
          <w:rFonts w:ascii="Arial" w:hAnsi="Arial" w:cs="Arial"/>
          <w:sz w:val="22"/>
          <w:szCs w:val="22"/>
        </w:rPr>
        <w:t>ę</w:t>
      </w:r>
      <w:r w:rsidRPr="00DA113C">
        <w:rPr>
          <w:rFonts w:ascii="Arial" w:hAnsi="Arial" w:cs="Arial"/>
          <w:sz w:val="22"/>
          <w:szCs w:val="22"/>
        </w:rPr>
        <w:t xml:space="preserve">powaniu w stosownych sytuacjach oraz w odniesieniu do konkretnego zamówienia, lub jego części polegać na zdolnościach technicznych lub zawodowych lub sytuacji finansowej lub ekonomicznej podmiotów udostępniających zasoby, niezależnie od charakteru prawnego łączących go z nimi stosunków prawnych. </w:t>
      </w:r>
    </w:p>
    <w:p w14:paraId="5AA09934" w14:textId="77777777" w:rsidR="006E1128" w:rsidRPr="00DA113C" w:rsidRDefault="008B605F" w:rsidP="0075284E">
      <w:pPr>
        <w:ind w:left="567" w:hanging="21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4.2  Wykonawca, który polega na zdolnościach lub sytuacji podmiotów udost</w:t>
      </w:r>
      <w:r w:rsidR="00955BA0" w:rsidRPr="00DA113C">
        <w:rPr>
          <w:rFonts w:ascii="Arial" w:hAnsi="Arial" w:cs="Arial"/>
          <w:sz w:val="22"/>
          <w:szCs w:val="22"/>
        </w:rPr>
        <w:t>ę</w:t>
      </w:r>
      <w:r w:rsidRPr="00DA113C">
        <w:rPr>
          <w:rFonts w:ascii="Arial" w:hAnsi="Arial" w:cs="Arial"/>
          <w:sz w:val="22"/>
          <w:szCs w:val="22"/>
        </w:rPr>
        <w:t xml:space="preserve">pniających zasoby składa wraz z ofertą </w:t>
      </w:r>
      <w:r w:rsidRPr="00DA113C">
        <w:rPr>
          <w:rFonts w:ascii="Arial" w:hAnsi="Arial" w:cs="Arial"/>
          <w:sz w:val="22"/>
          <w:szCs w:val="22"/>
          <w:u w:val="single"/>
        </w:rPr>
        <w:t xml:space="preserve">zobowiązanie podmiotu udostępniającego zasoby do oddania mu do dyspozycji niezbędnych zasobów na potrzeby realizacji danego zamówienia </w:t>
      </w:r>
      <w:r w:rsidR="004963A1" w:rsidRPr="00DA113C">
        <w:rPr>
          <w:rFonts w:ascii="Arial" w:hAnsi="Arial" w:cs="Arial"/>
          <w:sz w:val="22"/>
          <w:szCs w:val="22"/>
          <w:u w:val="single"/>
        </w:rPr>
        <w:t xml:space="preserve">(zwane dalej zobowiązaniem podmiotu udostępniającego zasoby) </w:t>
      </w:r>
      <w:r w:rsidRPr="00DA113C">
        <w:rPr>
          <w:rFonts w:ascii="Arial" w:hAnsi="Arial" w:cs="Arial"/>
          <w:sz w:val="22"/>
          <w:szCs w:val="22"/>
          <w:u w:val="single"/>
        </w:rPr>
        <w:t>lub inny podmiotowy środek dowodowy potwierdzający, że wykonawca realizując  zamówienie będzie dysponował  niezbędnymi zasobami tych podmiotów</w:t>
      </w:r>
      <w:r w:rsidRPr="00DA113C">
        <w:rPr>
          <w:rFonts w:ascii="Arial" w:hAnsi="Arial" w:cs="Arial"/>
          <w:sz w:val="22"/>
          <w:szCs w:val="22"/>
        </w:rPr>
        <w:t>.</w:t>
      </w:r>
    </w:p>
    <w:p w14:paraId="5E223AA1" w14:textId="77777777" w:rsidR="008B605F" w:rsidRPr="00DA113C" w:rsidRDefault="008B605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62300B0D" w14:textId="77777777" w:rsidR="00574891" w:rsidRPr="00DA113C" w:rsidRDefault="005F34FE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5</w:t>
      </w:r>
      <w:r w:rsidR="006E1128" w:rsidRPr="00DA113C">
        <w:rPr>
          <w:rFonts w:ascii="Arial" w:hAnsi="Arial" w:cs="Arial"/>
          <w:b/>
          <w:bCs/>
          <w:sz w:val="22"/>
          <w:szCs w:val="22"/>
        </w:rPr>
        <w:t>.</w:t>
      </w:r>
      <w:r w:rsidR="00A214D3"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574891" w:rsidRPr="00DA113C">
        <w:rPr>
          <w:rFonts w:ascii="Arial" w:hAnsi="Arial" w:cs="Arial"/>
          <w:b/>
          <w:bCs/>
          <w:sz w:val="22"/>
          <w:szCs w:val="22"/>
        </w:rPr>
        <w:t xml:space="preserve"> Podwykonawcy</w:t>
      </w:r>
    </w:p>
    <w:p w14:paraId="6824E662" w14:textId="77777777" w:rsidR="008D41EC" w:rsidRPr="00DA113C" w:rsidRDefault="00BA463D" w:rsidP="0075284E">
      <w:pPr>
        <w:pStyle w:val="NormalnyWeb"/>
        <w:spacing w:before="0"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5</w:t>
      </w:r>
      <w:r w:rsidR="008554A3" w:rsidRPr="00DA113C">
        <w:rPr>
          <w:rFonts w:ascii="Arial" w:hAnsi="Arial" w:cs="Arial"/>
          <w:sz w:val="22"/>
          <w:szCs w:val="22"/>
        </w:rPr>
        <w:t xml:space="preserve">.1. </w:t>
      </w:r>
      <w:r w:rsidR="00F700CB" w:rsidRPr="00DA113C">
        <w:rPr>
          <w:rFonts w:ascii="Arial" w:hAnsi="Arial" w:cs="Arial"/>
          <w:sz w:val="22"/>
          <w:szCs w:val="22"/>
        </w:rPr>
        <w:t>Wykonawca może powierzyć wykonanie części zamówienia podwykonawcy</w:t>
      </w:r>
      <w:r w:rsidR="008D41EC" w:rsidRPr="00DA113C">
        <w:rPr>
          <w:rFonts w:ascii="Arial" w:hAnsi="Arial" w:cs="Arial"/>
          <w:sz w:val="22"/>
          <w:szCs w:val="22"/>
        </w:rPr>
        <w:t>.</w:t>
      </w:r>
    </w:p>
    <w:p w14:paraId="6AA736AF" w14:textId="77777777" w:rsidR="005728CF" w:rsidRPr="00DA113C" w:rsidRDefault="008D41EC" w:rsidP="0075284E">
      <w:pPr>
        <w:pStyle w:val="NormalnyWeb"/>
        <w:spacing w:before="0"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5.2. Zamawiający żąda wskazania przez wykonawcę w </w:t>
      </w:r>
      <w:r w:rsidR="00F27CFE" w:rsidRPr="00DA113C">
        <w:rPr>
          <w:rFonts w:ascii="Arial" w:hAnsi="Arial" w:cs="Arial"/>
          <w:sz w:val="22"/>
          <w:szCs w:val="22"/>
        </w:rPr>
        <w:t>ofercie</w:t>
      </w:r>
      <w:r w:rsidRPr="00DA113C">
        <w:rPr>
          <w:rFonts w:ascii="Arial" w:hAnsi="Arial" w:cs="Arial"/>
          <w:sz w:val="22"/>
          <w:szCs w:val="22"/>
        </w:rPr>
        <w:t xml:space="preserve"> części zamówienia, których wykonanie zamierza </w:t>
      </w:r>
      <w:r w:rsidR="00512C79" w:rsidRPr="00DA113C">
        <w:rPr>
          <w:rFonts w:ascii="Arial" w:hAnsi="Arial" w:cs="Arial"/>
          <w:sz w:val="22"/>
          <w:szCs w:val="22"/>
        </w:rPr>
        <w:t>powierzyć podwykonawcom</w:t>
      </w:r>
      <w:r w:rsidRPr="00DA113C">
        <w:rPr>
          <w:rFonts w:ascii="Arial" w:hAnsi="Arial" w:cs="Arial"/>
          <w:sz w:val="22"/>
          <w:szCs w:val="22"/>
        </w:rPr>
        <w:t xml:space="preserve"> oraz podania nazw ewentualnych podwykonawców, jeżeli są już znani.</w:t>
      </w:r>
    </w:p>
    <w:p w14:paraId="2BE9C5CC" w14:textId="77777777" w:rsidR="00F97C62" w:rsidRPr="00DA113C" w:rsidRDefault="008D41EC" w:rsidP="0075284E">
      <w:pPr>
        <w:pStyle w:val="NormalnyWeb"/>
        <w:spacing w:before="0"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5.3. </w:t>
      </w:r>
      <w:r w:rsidR="00F97C62" w:rsidRPr="00DA113C">
        <w:rPr>
          <w:rFonts w:ascii="Arial" w:hAnsi="Arial" w:cs="Arial"/>
          <w:sz w:val="22"/>
          <w:szCs w:val="22"/>
        </w:rPr>
        <w:t xml:space="preserve">Zamawiający nie zastrzega obowiązku osobistego wykonania kluczowych </w:t>
      </w:r>
      <w:r w:rsidR="00512C79" w:rsidRPr="00DA113C">
        <w:rPr>
          <w:rFonts w:ascii="Arial" w:hAnsi="Arial" w:cs="Arial"/>
          <w:sz w:val="22"/>
          <w:szCs w:val="22"/>
        </w:rPr>
        <w:t>zadań.</w:t>
      </w:r>
    </w:p>
    <w:p w14:paraId="4255DE01" w14:textId="77777777" w:rsidR="00A13764" w:rsidRPr="00DA113C" w:rsidRDefault="00BA463D" w:rsidP="0075284E">
      <w:pPr>
        <w:pStyle w:val="NormalnyWeb"/>
        <w:spacing w:before="0"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5</w:t>
      </w:r>
      <w:r w:rsidR="008554A3" w:rsidRPr="00DA113C">
        <w:rPr>
          <w:rFonts w:ascii="Arial" w:hAnsi="Arial" w:cs="Arial"/>
          <w:sz w:val="22"/>
          <w:szCs w:val="22"/>
        </w:rPr>
        <w:t>.</w:t>
      </w:r>
      <w:r w:rsidR="00F66677" w:rsidRPr="00DA113C">
        <w:rPr>
          <w:rFonts w:ascii="Arial" w:hAnsi="Arial" w:cs="Arial"/>
          <w:sz w:val="22"/>
          <w:szCs w:val="22"/>
        </w:rPr>
        <w:t>4</w:t>
      </w:r>
      <w:r w:rsidR="008554A3" w:rsidRPr="00DA113C">
        <w:rPr>
          <w:rFonts w:ascii="Arial" w:hAnsi="Arial" w:cs="Arial"/>
          <w:sz w:val="22"/>
          <w:szCs w:val="22"/>
        </w:rPr>
        <w:t xml:space="preserve">. </w:t>
      </w:r>
      <w:r w:rsidR="00A13764" w:rsidRPr="00DA113C">
        <w:rPr>
          <w:rFonts w:ascii="Arial" w:hAnsi="Arial" w:cs="Arial"/>
          <w:sz w:val="22"/>
          <w:szCs w:val="22"/>
        </w:rPr>
        <w:t xml:space="preserve">Zamawiający nie wymaga </w:t>
      </w:r>
      <w:r w:rsidR="00F700CB" w:rsidRPr="00DA113C">
        <w:rPr>
          <w:rFonts w:ascii="Arial" w:hAnsi="Arial" w:cs="Arial"/>
          <w:sz w:val="22"/>
          <w:szCs w:val="22"/>
        </w:rPr>
        <w:t xml:space="preserve">od podwykonawców na zasobach których Wykonawca nie polega w celu wykazania spełnienia warunków  złożenia </w:t>
      </w:r>
      <w:r w:rsidR="00AC52A4" w:rsidRPr="00DA113C">
        <w:rPr>
          <w:rFonts w:ascii="Arial" w:hAnsi="Arial" w:cs="Arial"/>
          <w:sz w:val="22"/>
          <w:szCs w:val="22"/>
        </w:rPr>
        <w:t>podmiotowych środków dowodowych</w:t>
      </w:r>
      <w:r w:rsidR="00A13764" w:rsidRPr="00DA113C">
        <w:rPr>
          <w:rFonts w:ascii="Arial" w:hAnsi="Arial" w:cs="Arial"/>
          <w:sz w:val="22"/>
          <w:szCs w:val="22"/>
        </w:rPr>
        <w:t xml:space="preserve"> na potwierdzenie braku podstaw do wykluczenia.</w:t>
      </w:r>
    </w:p>
    <w:p w14:paraId="73329D5C" w14:textId="77777777" w:rsidR="000402C1" w:rsidRPr="00DA113C" w:rsidRDefault="000402C1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77CBB9D2" w14:textId="77777777" w:rsidR="005C5C10" w:rsidRPr="00DA113C" w:rsidRDefault="00BA463D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6</w:t>
      </w:r>
      <w:r w:rsidR="005728CF" w:rsidRPr="00DA113C">
        <w:rPr>
          <w:rFonts w:ascii="Arial" w:hAnsi="Arial" w:cs="Arial"/>
          <w:b/>
          <w:bCs/>
          <w:sz w:val="22"/>
          <w:szCs w:val="22"/>
        </w:rPr>
        <w:t>.</w:t>
      </w:r>
      <w:r w:rsidR="00352C4E"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574891" w:rsidRPr="00DA113C">
        <w:rPr>
          <w:rFonts w:ascii="Arial" w:hAnsi="Arial" w:cs="Arial"/>
          <w:b/>
          <w:bCs/>
          <w:sz w:val="22"/>
          <w:szCs w:val="22"/>
        </w:rPr>
        <w:t>W</w:t>
      </w:r>
      <w:r w:rsidR="00E02304" w:rsidRPr="00DA113C">
        <w:rPr>
          <w:rFonts w:ascii="Arial" w:hAnsi="Arial" w:cs="Arial"/>
          <w:b/>
          <w:bCs/>
          <w:sz w:val="22"/>
          <w:szCs w:val="22"/>
        </w:rPr>
        <w:t xml:space="preserve">ykonawcy wspólnie ubiegający się o udzielenie zamówienia, </w:t>
      </w:r>
    </w:p>
    <w:p w14:paraId="5DA4A09A" w14:textId="77777777" w:rsidR="008554A3" w:rsidRPr="00DA113C" w:rsidRDefault="00BA463D" w:rsidP="0075284E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6</w:t>
      </w:r>
      <w:r w:rsidR="008554A3" w:rsidRPr="00DA113C">
        <w:rPr>
          <w:rFonts w:ascii="Arial" w:hAnsi="Arial" w:cs="Arial"/>
          <w:sz w:val="22"/>
          <w:szCs w:val="22"/>
        </w:rPr>
        <w:t xml:space="preserve">.1. </w:t>
      </w:r>
      <w:r w:rsidR="00C070BC" w:rsidRPr="00DA113C">
        <w:rPr>
          <w:rFonts w:ascii="Arial" w:hAnsi="Arial" w:cs="Arial"/>
          <w:sz w:val="22"/>
          <w:szCs w:val="22"/>
        </w:rPr>
        <w:t xml:space="preserve">W przypadku składania oferty wspólnej przez kilku wykonawców, każdy z wykonawców </w:t>
      </w:r>
      <w:r w:rsidR="005728CF" w:rsidRPr="00DA113C">
        <w:rPr>
          <w:rFonts w:ascii="Arial" w:hAnsi="Arial" w:cs="Arial"/>
          <w:sz w:val="22"/>
          <w:szCs w:val="22"/>
        </w:rPr>
        <w:t xml:space="preserve">wspólnie </w:t>
      </w:r>
      <w:r w:rsidR="00C070BC" w:rsidRPr="00DA113C">
        <w:rPr>
          <w:rFonts w:ascii="Arial" w:hAnsi="Arial" w:cs="Arial"/>
          <w:sz w:val="22"/>
          <w:szCs w:val="22"/>
        </w:rPr>
        <w:t xml:space="preserve">ubiegających się o udzielenie zamówienia  musi złożyć dokumenty </w:t>
      </w:r>
      <w:r w:rsidR="00AB7578" w:rsidRPr="00DA113C">
        <w:rPr>
          <w:rFonts w:ascii="Arial" w:hAnsi="Arial" w:cs="Arial"/>
          <w:sz w:val="22"/>
          <w:szCs w:val="22"/>
        </w:rPr>
        <w:t>i</w:t>
      </w:r>
      <w:r w:rsidR="008554A3" w:rsidRPr="00DA113C">
        <w:rPr>
          <w:rFonts w:ascii="Arial" w:hAnsi="Arial" w:cs="Arial"/>
          <w:sz w:val="22"/>
          <w:szCs w:val="22"/>
        </w:rPr>
        <w:t> </w:t>
      </w:r>
      <w:r w:rsidR="00AB7578" w:rsidRPr="00DA113C">
        <w:rPr>
          <w:rFonts w:ascii="Arial" w:hAnsi="Arial" w:cs="Arial"/>
          <w:sz w:val="22"/>
          <w:szCs w:val="22"/>
        </w:rPr>
        <w:t xml:space="preserve">oświadczenia wskazane w </w:t>
      </w:r>
      <w:r w:rsidR="00F27CFE" w:rsidRPr="00DA113C">
        <w:rPr>
          <w:rFonts w:ascii="Arial" w:hAnsi="Arial" w:cs="Arial"/>
          <w:b/>
          <w:sz w:val="22"/>
          <w:szCs w:val="22"/>
        </w:rPr>
        <w:t>R</w:t>
      </w:r>
      <w:r w:rsidR="00B51CCF" w:rsidRPr="00DA113C">
        <w:rPr>
          <w:rFonts w:ascii="Arial" w:hAnsi="Arial" w:cs="Arial"/>
          <w:b/>
          <w:sz w:val="22"/>
          <w:szCs w:val="22"/>
        </w:rPr>
        <w:t>ozdziale V</w:t>
      </w:r>
      <w:r w:rsidR="00955BA0" w:rsidRPr="00DA113C">
        <w:rPr>
          <w:rFonts w:ascii="Arial" w:hAnsi="Arial" w:cs="Arial"/>
          <w:b/>
          <w:sz w:val="22"/>
          <w:szCs w:val="22"/>
        </w:rPr>
        <w:t>I</w:t>
      </w:r>
      <w:r w:rsidR="00B51CCF" w:rsidRPr="00DA113C">
        <w:rPr>
          <w:rFonts w:ascii="Arial" w:hAnsi="Arial" w:cs="Arial"/>
          <w:b/>
          <w:sz w:val="22"/>
          <w:szCs w:val="22"/>
        </w:rPr>
        <w:t xml:space="preserve"> </w:t>
      </w:r>
      <w:r w:rsidR="00607192" w:rsidRPr="00DA113C">
        <w:rPr>
          <w:rFonts w:ascii="Arial" w:hAnsi="Arial" w:cs="Arial"/>
          <w:b/>
          <w:sz w:val="22"/>
          <w:szCs w:val="22"/>
        </w:rPr>
        <w:t>pkt</w:t>
      </w:r>
      <w:r w:rsidR="00543998" w:rsidRPr="00DA113C">
        <w:rPr>
          <w:rFonts w:ascii="Arial" w:hAnsi="Arial" w:cs="Arial"/>
          <w:b/>
          <w:sz w:val="22"/>
          <w:szCs w:val="22"/>
        </w:rPr>
        <w:t xml:space="preserve"> 2.</w:t>
      </w:r>
      <w:r w:rsidR="00CB2B24" w:rsidRPr="00DA113C">
        <w:rPr>
          <w:rFonts w:ascii="Arial" w:hAnsi="Arial" w:cs="Arial"/>
          <w:b/>
          <w:sz w:val="22"/>
          <w:szCs w:val="22"/>
        </w:rPr>
        <w:t>1</w:t>
      </w:r>
      <w:r w:rsidR="00543998" w:rsidRPr="00DA113C">
        <w:rPr>
          <w:rFonts w:ascii="Arial" w:hAnsi="Arial" w:cs="Arial"/>
          <w:sz w:val="22"/>
          <w:szCs w:val="22"/>
        </w:rPr>
        <w:t xml:space="preserve">. </w:t>
      </w:r>
      <w:r w:rsidR="00805123" w:rsidRPr="00DA113C">
        <w:rPr>
          <w:rFonts w:ascii="Arial" w:hAnsi="Arial" w:cs="Arial"/>
          <w:sz w:val="22"/>
          <w:szCs w:val="22"/>
        </w:rPr>
        <w:t xml:space="preserve"> </w:t>
      </w:r>
      <w:r w:rsidR="00C070BC" w:rsidRPr="00DA113C">
        <w:rPr>
          <w:rFonts w:ascii="Arial" w:hAnsi="Arial" w:cs="Arial"/>
          <w:sz w:val="22"/>
          <w:szCs w:val="22"/>
        </w:rPr>
        <w:t>Pozostałe dokumenty będą traktowane jako wspólne</w:t>
      </w:r>
      <w:r w:rsidR="008554A3" w:rsidRPr="00DA113C">
        <w:rPr>
          <w:rFonts w:ascii="Arial" w:hAnsi="Arial" w:cs="Arial"/>
          <w:sz w:val="22"/>
          <w:szCs w:val="22"/>
        </w:rPr>
        <w:t>.</w:t>
      </w:r>
      <w:r w:rsidR="00A67618" w:rsidRPr="00DA113C">
        <w:rPr>
          <w:rFonts w:ascii="Arial" w:hAnsi="Arial" w:cs="Arial"/>
          <w:sz w:val="22"/>
          <w:szCs w:val="22"/>
        </w:rPr>
        <w:t xml:space="preserve"> </w:t>
      </w:r>
    </w:p>
    <w:p w14:paraId="0FB222C4" w14:textId="77777777" w:rsidR="00C070BC" w:rsidRPr="00DA113C" w:rsidRDefault="00BA463D" w:rsidP="0075284E">
      <w:pPr>
        <w:tabs>
          <w:tab w:val="num" w:pos="993"/>
        </w:tabs>
        <w:ind w:left="567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A113C">
        <w:rPr>
          <w:rFonts w:ascii="Arial" w:hAnsi="Arial" w:cs="Arial"/>
          <w:sz w:val="22"/>
          <w:szCs w:val="22"/>
        </w:rPr>
        <w:t>6</w:t>
      </w:r>
      <w:r w:rsidR="008554A3" w:rsidRPr="00DA113C">
        <w:rPr>
          <w:rFonts w:ascii="Arial" w:hAnsi="Arial" w:cs="Arial"/>
          <w:sz w:val="22"/>
          <w:szCs w:val="22"/>
        </w:rPr>
        <w:t xml:space="preserve">.2. </w:t>
      </w:r>
      <w:r w:rsidR="00C070BC" w:rsidRPr="00DA113C">
        <w:rPr>
          <w:rFonts w:ascii="Arial" w:hAnsi="Arial" w:cs="Arial"/>
          <w:sz w:val="22"/>
          <w:szCs w:val="22"/>
        </w:rPr>
        <w:t>Wykonawcy ubiegający się wspólnie o udzielenie zamówienia muszą ustanowić pełnomocnika do reprezentowania ich w postępowaniu o udzielenie zamówienia albo do reprezentowania w postępowaniu i zawarcia umowy</w:t>
      </w:r>
      <w:r w:rsidR="00C070BC" w:rsidRPr="00DA113C">
        <w:rPr>
          <w:rFonts w:ascii="Arial" w:hAnsi="Arial" w:cs="Arial"/>
          <w:b/>
          <w:sz w:val="22"/>
          <w:szCs w:val="22"/>
          <w:u w:val="single"/>
        </w:rPr>
        <w:t xml:space="preserve">. Do </w:t>
      </w:r>
      <w:r w:rsidR="005417B8" w:rsidRPr="00DA113C">
        <w:rPr>
          <w:rFonts w:ascii="Arial" w:hAnsi="Arial" w:cs="Arial"/>
          <w:b/>
          <w:sz w:val="22"/>
          <w:szCs w:val="22"/>
          <w:u w:val="single"/>
        </w:rPr>
        <w:t>OFERTY</w:t>
      </w:r>
      <w:r w:rsidR="00C070BC" w:rsidRPr="00DA113C">
        <w:rPr>
          <w:rFonts w:ascii="Arial" w:hAnsi="Arial" w:cs="Arial"/>
          <w:b/>
          <w:sz w:val="22"/>
          <w:szCs w:val="22"/>
          <w:u w:val="single"/>
        </w:rPr>
        <w:t xml:space="preserve"> należy dołączyć stosowne pełnomocnictwo</w:t>
      </w:r>
      <w:r w:rsidR="00AC54AC" w:rsidRPr="00DA113C">
        <w:rPr>
          <w:rFonts w:ascii="Arial" w:hAnsi="Arial" w:cs="Arial"/>
          <w:b/>
          <w:sz w:val="22"/>
          <w:szCs w:val="22"/>
          <w:u w:val="single"/>
        </w:rPr>
        <w:t xml:space="preserve"> w </w:t>
      </w:r>
      <w:r w:rsidR="007B6132" w:rsidRPr="00DA113C">
        <w:rPr>
          <w:rFonts w:ascii="Arial" w:hAnsi="Arial" w:cs="Arial"/>
          <w:b/>
          <w:sz w:val="22"/>
          <w:szCs w:val="22"/>
          <w:u w:val="single"/>
        </w:rPr>
        <w:t xml:space="preserve">formie elektronicznej lub w </w:t>
      </w:r>
      <w:r w:rsidR="00AC52A4" w:rsidRPr="00DA113C">
        <w:rPr>
          <w:rFonts w:ascii="Arial" w:hAnsi="Arial" w:cs="Arial"/>
          <w:b/>
          <w:sz w:val="22"/>
          <w:szCs w:val="22"/>
          <w:u w:val="single"/>
        </w:rPr>
        <w:t>postaci</w:t>
      </w:r>
      <w:r w:rsidR="005417B8" w:rsidRPr="00DA113C">
        <w:rPr>
          <w:rFonts w:ascii="Arial" w:hAnsi="Arial" w:cs="Arial"/>
          <w:b/>
          <w:sz w:val="22"/>
          <w:szCs w:val="22"/>
          <w:u w:val="single"/>
        </w:rPr>
        <w:t xml:space="preserve"> elektronicznej </w:t>
      </w:r>
      <w:r w:rsidR="007B6132" w:rsidRPr="00DA113C">
        <w:rPr>
          <w:rFonts w:ascii="Arial" w:hAnsi="Arial" w:cs="Arial"/>
          <w:b/>
          <w:sz w:val="22"/>
          <w:szCs w:val="22"/>
          <w:u w:val="single"/>
        </w:rPr>
        <w:t xml:space="preserve">opatrzonej podpisem zaufanym lub podpisem osobistym </w:t>
      </w:r>
      <w:r w:rsidR="00C070BC" w:rsidRPr="00DA113C">
        <w:rPr>
          <w:rFonts w:ascii="Arial" w:hAnsi="Arial" w:cs="Arial"/>
          <w:b/>
          <w:sz w:val="22"/>
          <w:szCs w:val="22"/>
          <w:u w:val="single"/>
        </w:rPr>
        <w:t xml:space="preserve"> przez </w:t>
      </w:r>
      <w:r w:rsidR="00686C48" w:rsidRPr="00DA113C">
        <w:rPr>
          <w:rFonts w:ascii="Arial" w:hAnsi="Arial" w:cs="Arial"/>
          <w:b/>
          <w:sz w:val="22"/>
          <w:szCs w:val="22"/>
          <w:u w:val="single"/>
        </w:rPr>
        <w:t>osobę lub osoby</w:t>
      </w:r>
      <w:r w:rsidR="00C070BC" w:rsidRPr="00DA113C">
        <w:rPr>
          <w:rFonts w:ascii="Arial" w:hAnsi="Arial" w:cs="Arial"/>
          <w:b/>
          <w:sz w:val="22"/>
          <w:szCs w:val="22"/>
          <w:u w:val="single"/>
        </w:rPr>
        <w:t xml:space="preserve"> upoważnione do składania oświadczeń woli każdego z wykonawców </w:t>
      </w:r>
      <w:r w:rsidR="0087294D" w:rsidRPr="00DA113C">
        <w:rPr>
          <w:rFonts w:ascii="Arial" w:hAnsi="Arial" w:cs="Arial"/>
          <w:b/>
          <w:sz w:val="22"/>
          <w:szCs w:val="22"/>
          <w:u w:val="single"/>
        </w:rPr>
        <w:t xml:space="preserve">wspólnie </w:t>
      </w:r>
      <w:r w:rsidR="00C070BC" w:rsidRPr="00DA113C">
        <w:rPr>
          <w:rFonts w:ascii="Arial" w:hAnsi="Arial" w:cs="Arial"/>
          <w:b/>
          <w:sz w:val="22"/>
          <w:szCs w:val="22"/>
          <w:u w:val="single"/>
        </w:rPr>
        <w:t>ubiegających się o udzielenie zamówienia</w:t>
      </w:r>
      <w:r w:rsidR="000265CA" w:rsidRPr="00DA113C">
        <w:rPr>
          <w:rFonts w:ascii="Arial" w:hAnsi="Arial" w:cs="Arial"/>
          <w:b/>
          <w:sz w:val="22"/>
          <w:szCs w:val="22"/>
          <w:u w:val="single"/>
        </w:rPr>
        <w:t>.</w:t>
      </w:r>
    </w:p>
    <w:p w14:paraId="3FEC857B" w14:textId="77777777" w:rsidR="00C070BC" w:rsidRPr="00DA113C" w:rsidRDefault="00BA463D" w:rsidP="0075284E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6</w:t>
      </w:r>
      <w:r w:rsidR="008554A3" w:rsidRPr="00DA113C">
        <w:rPr>
          <w:rFonts w:ascii="Arial" w:hAnsi="Arial" w:cs="Arial"/>
          <w:sz w:val="22"/>
          <w:szCs w:val="22"/>
        </w:rPr>
        <w:t>.</w:t>
      </w:r>
      <w:r w:rsidR="0098001B" w:rsidRPr="00DA113C">
        <w:rPr>
          <w:rFonts w:ascii="Arial" w:hAnsi="Arial" w:cs="Arial"/>
          <w:sz w:val="22"/>
          <w:szCs w:val="22"/>
        </w:rPr>
        <w:t>3</w:t>
      </w:r>
      <w:r w:rsidR="008554A3" w:rsidRPr="00DA113C">
        <w:rPr>
          <w:rFonts w:ascii="Arial" w:hAnsi="Arial" w:cs="Arial"/>
          <w:sz w:val="22"/>
          <w:szCs w:val="22"/>
        </w:rPr>
        <w:t xml:space="preserve">. </w:t>
      </w:r>
      <w:r w:rsidR="00C070BC" w:rsidRPr="00DA113C">
        <w:rPr>
          <w:rFonts w:ascii="Arial" w:hAnsi="Arial" w:cs="Arial"/>
          <w:sz w:val="22"/>
          <w:szCs w:val="22"/>
        </w:rPr>
        <w:t>Wykonawcy ubiegający się wspólnie o udzielenie zamówienia  ponoszą solidarną odpowiedzialność za niewykonanie lub nienależyte wykonanie zamówienia, określoną w art. 366 Kodeksu cywilnego.</w:t>
      </w:r>
    </w:p>
    <w:p w14:paraId="6FC99613" w14:textId="77777777" w:rsidR="00C070BC" w:rsidRPr="00DA113C" w:rsidRDefault="00BA463D" w:rsidP="0075284E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6</w:t>
      </w:r>
      <w:r w:rsidR="008554A3" w:rsidRPr="00DA113C">
        <w:rPr>
          <w:rFonts w:ascii="Arial" w:hAnsi="Arial" w:cs="Arial"/>
          <w:sz w:val="22"/>
          <w:szCs w:val="22"/>
        </w:rPr>
        <w:t>.</w:t>
      </w:r>
      <w:r w:rsidR="0098001B" w:rsidRPr="00DA113C">
        <w:rPr>
          <w:rFonts w:ascii="Arial" w:hAnsi="Arial" w:cs="Arial"/>
          <w:sz w:val="22"/>
          <w:szCs w:val="22"/>
        </w:rPr>
        <w:t>4</w:t>
      </w:r>
      <w:r w:rsidR="008554A3" w:rsidRPr="00DA113C">
        <w:rPr>
          <w:rFonts w:ascii="Arial" w:hAnsi="Arial" w:cs="Arial"/>
          <w:sz w:val="22"/>
          <w:szCs w:val="22"/>
        </w:rPr>
        <w:t xml:space="preserve">. </w:t>
      </w:r>
      <w:r w:rsidR="00C070BC" w:rsidRPr="00DA113C">
        <w:rPr>
          <w:rFonts w:ascii="Arial" w:hAnsi="Arial" w:cs="Arial"/>
          <w:sz w:val="22"/>
          <w:szCs w:val="22"/>
        </w:rPr>
        <w:t>Wszelka korespondencja będzie prowadzona wyłącznie z pełnomocnikiem.</w:t>
      </w:r>
    </w:p>
    <w:p w14:paraId="238F414D" w14:textId="77777777" w:rsidR="00C070BC" w:rsidRPr="00DA113C" w:rsidRDefault="00BA463D" w:rsidP="0075284E">
      <w:pPr>
        <w:ind w:left="567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A113C">
        <w:rPr>
          <w:rFonts w:ascii="Arial" w:hAnsi="Arial" w:cs="Arial"/>
          <w:sz w:val="22"/>
          <w:szCs w:val="22"/>
        </w:rPr>
        <w:t>6</w:t>
      </w:r>
      <w:r w:rsidR="00686C48" w:rsidRPr="00DA113C">
        <w:rPr>
          <w:rFonts w:ascii="Arial" w:hAnsi="Arial" w:cs="Arial"/>
          <w:sz w:val="22"/>
          <w:szCs w:val="22"/>
        </w:rPr>
        <w:t>.</w:t>
      </w:r>
      <w:r w:rsidR="0098001B" w:rsidRPr="00DA113C">
        <w:rPr>
          <w:rFonts w:ascii="Arial" w:hAnsi="Arial" w:cs="Arial"/>
          <w:sz w:val="22"/>
          <w:szCs w:val="22"/>
        </w:rPr>
        <w:t>5</w:t>
      </w:r>
      <w:r w:rsidR="00686C48" w:rsidRPr="00DA113C">
        <w:rPr>
          <w:rFonts w:ascii="Arial" w:hAnsi="Arial" w:cs="Arial"/>
          <w:sz w:val="22"/>
          <w:szCs w:val="22"/>
        </w:rPr>
        <w:t>.</w:t>
      </w:r>
      <w:r w:rsidR="00686C48" w:rsidRPr="00DA113C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070BC" w:rsidRPr="00DA113C">
        <w:rPr>
          <w:rFonts w:ascii="Arial" w:hAnsi="Arial" w:cs="Arial"/>
          <w:b/>
          <w:sz w:val="22"/>
          <w:szCs w:val="22"/>
          <w:u w:val="single"/>
        </w:rPr>
        <w:t>W formularzu OFERTA w miejscu „nazwa i adres wykonawcy” należy wpisać dane dotyczące wszystkich podmiotów wspólnie ubiegających się o </w:t>
      </w:r>
      <w:r w:rsidR="0087294D" w:rsidRPr="00DA113C">
        <w:rPr>
          <w:rFonts w:ascii="Arial" w:hAnsi="Arial" w:cs="Arial"/>
          <w:b/>
          <w:sz w:val="22"/>
          <w:szCs w:val="22"/>
          <w:u w:val="single"/>
        </w:rPr>
        <w:t xml:space="preserve">udzielenie </w:t>
      </w:r>
      <w:r w:rsidR="00C070BC" w:rsidRPr="00DA113C">
        <w:rPr>
          <w:rFonts w:ascii="Arial" w:hAnsi="Arial" w:cs="Arial"/>
          <w:b/>
          <w:sz w:val="22"/>
          <w:szCs w:val="22"/>
          <w:u w:val="single"/>
        </w:rPr>
        <w:t>zamówienie, a nie tylko pełnomocnika.</w:t>
      </w:r>
    </w:p>
    <w:p w14:paraId="49C8FE1D" w14:textId="77777777" w:rsidR="00512C79" w:rsidRPr="00DA113C" w:rsidRDefault="00BA463D" w:rsidP="0075284E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6</w:t>
      </w:r>
      <w:r w:rsidR="00686C48" w:rsidRPr="00DA113C">
        <w:rPr>
          <w:rFonts w:ascii="Arial" w:hAnsi="Arial" w:cs="Arial"/>
          <w:sz w:val="22"/>
          <w:szCs w:val="22"/>
        </w:rPr>
        <w:t>.</w:t>
      </w:r>
      <w:r w:rsidR="0098001B" w:rsidRPr="00DA113C">
        <w:rPr>
          <w:rFonts w:ascii="Arial" w:hAnsi="Arial" w:cs="Arial"/>
          <w:sz w:val="22"/>
          <w:szCs w:val="22"/>
        </w:rPr>
        <w:t>6</w:t>
      </w:r>
      <w:r w:rsidR="00686C48" w:rsidRPr="00DA113C">
        <w:rPr>
          <w:rFonts w:ascii="Arial" w:hAnsi="Arial" w:cs="Arial"/>
          <w:sz w:val="22"/>
          <w:szCs w:val="22"/>
        </w:rPr>
        <w:t>.</w:t>
      </w:r>
      <w:r w:rsidR="00E00B89" w:rsidRPr="00DA113C">
        <w:rPr>
          <w:rFonts w:ascii="Arial" w:hAnsi="Arial" w:cs="Arial"/>
          <w:sz w:val="22"/>
          <w:szCs w:val="22"/>
        </w:rPr>
        <w:t xml:space="preserve"> </w:t>
      </w:r>
      <w:r w:rsidR="00512C79" w:rsidRPr="00DA113C">
        <w:rPr>
          <w:rFonts w:ascii="Arial" w:hAnsi="Arial" w:cs="Arial"/>
          <w:sz w:val="22"/>
          <w:szCs w:val="22"/>
        </w:rPr>
        <w:t>Zamawiający nie zastrzega obowiązku osobistego wykonania przez poszczególnych wykonawców wspólnie ubiegających się o udzielenie zamówienia kluczowych zadań.</w:t>
      </w:r>
    </w:p>
    <w:p w14:paraId="3EC981E4" w14:textId="77777777" w:rsidR="00C070BC" w:rsidRPr="00DA113C" w:rsidRDefault="00E00B89" w:rsidP="0075284E">
      <w:pPr>
        <w:ind w:left="567" w:hanging="28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6.</w:t>
      </w:r>
      <w:r w:rsidR="0098001B" w:rsidRPr="00DA113C">
        <w:rPr>
          <w:rFonts w:ascii="Arial" w:hAnsi="Arial" w:cs="Arial"/>
          <w:sz w:val="22"/>
          <w:szCs w:val="22"/>
        </w:rPr>
        <w:t>7</w:t>
      </w:r>
      <w:r w:rsidRPr="00DA113C">
        <w:rPr>
          <w:rFonts w:ascii="Arial" w:hAnsi="Arial" w:cs="Arial"/>
          <w:sz w:val="22"/>
          <w:szCs w:val="22"/>
        </w:rPr>
        <w:t xml:space="preserve">. </w:t>
      </w:r>
      <w:r w:rsidR="00C070BC" w:rsidRPr="00DA113C">
        <w:rPr>
          <w:rFonts w:ascii="Arial" w:hAnsi="Arial" w:cs="Arial"/>
          <w:sz w:val="22"/>
          <w:szCs w:val="22"/>
        </w:rPr>
        <w:t>Przed podpisaniem umowy od Wykonawców ubiegających się wspólnie o zamówienie publiczne, których oferta została wybrana Zamawiający będzie  żądać umowy regulującej ich współpracę.</w:t>
      </w:r>
    </w:p>
    <w:p w14:paraId="5388DC1F" w14:textId="77777777" w:rsidR="0046377C" w:rsidRPr="00DA113C" w:rsidRDefault="0046377C" w:rsidP="0075284E">
      <w:pPr>
        <w:pStyle w:val="NormalnyWeb"/>
        <w:spacing w:before="0" w:after="0"/>
        <w:jc w:val="both"/>
        <w:rPr>
          <w:rFonts w:ascii="Arial" w:hAnsi="Arial" w:cs="Arial"/>
          <w:b/>
          <w:bCs/>
          <w:strike/>
          <w:sz w:val="22"/>
          <w:szCs w:val="22"/>
        </w:rPr>
      </w:pPr>
    </w:p>
    <w:p w14:paraId="4471785D" w14:textId="77777777" w:rsidR="00223955" w:rsidRPr="00DA113C" w:rsidRDefault="00543998" w:rsidP="0075284E">
      <w:pPr>
        <w:pStyle w:val="NormalnyWeb"/>
        <w:spacing w:before="0" w:after="0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VII.</w:t>
      </w:r>
      <w:r w:rsidR="00223955" w:rsidRPr="00DA113C">
        <w:rPr>
          <w:rFonts w:ascii="Arial" w:hAnsi="Arial" w:cs="Arial"/>
          <w:b/>
          <w:bCs/>
          <w:sz w:val="22"/>
          <w:szCs w:val="22"/>
        </w:rPr>
        <w:t xml:space="preserve"> Informacja o przedmiotowych środkach dowodowych </w:t>
      </w:r>
    </w:p>
    <w:p w14:paraId="50235F3A" w14:textId="77777777" w:rsidR="00223955" w:rsidRPr="00DA113C" w:rsidRDefault="00223955" w:rsidP="0075284E">
      <w:pPr>
        <w:pStyle w:val="NormalnyWeb"/>
        <w:spacing w:before="0"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78090CEF" w14:textId="77777777" w:rsidR="00311E9F" w:rsidRPr="00DA113C" w:rsidRDefault="00311E9F" w:rsidP="0075284E">
      <w:pPr>
        <w:pStyle w:val="NormalnyWeb"/>
        <w:spacing w:before="0" w:after="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Zamawiający nie wymaga złożenia przedmiotowych środków dowodowych</w:t>
      </w:r>
      <w:r w:rsidR="00DE0F0F" w:rsidRPr="00DA113C">
        <w:rPr>
          <w:rFonts w:ascii="Arial" w:hAnsi="Arial" w:cs="Arial"/>
          <w:bCs/>
          <w:sz w:val="22"/>
          <w:szCs w:val="22"/>
        </w:rPr>
        <w:t>.</w:t>
      </w:r>
    </w:p>
    <w:p w14:paraId="0E421700" w14:textId="77777777" w:rsidR="00223955" w:rsidRPr="00DA113C" w:rsidRDefault="00223955" w:rsidP="0075284E">
      <w:pPr>
        <w:tabs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18791D50" w14:textId="77777777" w:rsidR="00667DE2" w:rsidRPr="00DA113C" w:rsidRDefault="00667DE2" w:rsidP="0075284E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hAnsi="Arial" w:cs="Arial"/>
          <w:lang w:val="pl-PL"/>
        </w:rPr>
      </w:pPr>
    </w:p>
    <w:p w14:paraId="79665662" w14:textId="77777777" w:rsidR="00667DE2" w:rsidRPr="00DA113C" w:rsidRDefault="00667DE2" w:rsidP="0075284E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b/>
          <w:strike/>
        </w:rPr>
      </w:pPr>
      <w:r w:rsidRPr="00DA113C">
        <w:rPr>
          <w:rFonts w:ascii="Arial" w:hAnsi="Arial" w:cs="Arial"/>
          <w:b/>
          <w:lang w:val="pl-PL"/>
        </w:rPr>
        <w:t>VIII.</w:t>
      </w:r>
      <w:r w:rsidRPr="00DA113C">
        <w:rPr>
          <w:rFonts w:ascii="Arial" w:hAnsi="Arial" w:cs="Arial"/>
          <w:b/>
          <w:lang w:val="pl-PL"/>
        </w:rPr>
        <w:tab/>
        <w:t>Informacja o środkach komunikacji elektronicznej, przy użyciu których Zamawiający będzie komunikowała się w Wykonawcami , oraz informacje o wymaganiach technicznych i organizacyjnych sporządzania, wysyłania i odbierania korespondencji elektronicznej.</w:t>
      </w:r>
    </w:p>
    <w:p w14:paraId="660CE303" w14:textId="77777777" w:rsidR="000A42A3" w:rsidRPr="00DA113C" w:rsidRDefault="000A42A3" w:rsidP="0004079C">
      <w:pPr>
        <w:pStyle w:val="Akapitzlist"/>
        <w:tabs>
          <w:tab w:val="left" w:pos="426"/>
        </w:tabs>
        <w:spacing w:after="0" w:line="240" w:lineRule="auto"/>
        <w:ind w:left="426" w:hanging="426"/>
        <w:jc w:val="both"/>
        <w:rPr>
          <w:rFonts w:ascii="Arial" w:hAnsi="Arial" w:cs="Arial"/>
          <w:lang w:val="pl-PL"/>
        </w:rPr>
      </w:pPr>
    </w:p>
    <w:p w14:paraId="1881ACBF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lastRenderedPageBreak/>
        <w:t xml:space="preserve">W postępowaniu o udzielenie zamówienia publicznego komunikacja między Zamawiającym a Wykonawcami odbywa się przy użyciu Platformy e-Zamówienia, która jest dostępna pod adresem </w:t>
      </w:r>
      <w:hyperlink r:id="rId11" w:history="1">
        <w:r w:rsidRPr="00DA113C">
          <w:rPr>
            <w:rStyle w:val="Hipercze"/>
            <w:rFonts w:ascii="Arial" w:hAnsi="Arial" w:cs="Arial"/>
            <w:bCs/>
            <w:sz w:val="22"/>
            <w:szCs w:val="22"/>
          </w:rPr>
          <w:t>https://ezamowienia.gov.pl</w:t>
        </w:r>
      </w:hyperlink>
    </w:p>
    <w:p w14:paraId="41CCCE6A" w14:textId="67D537A2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Korzystanie z Platformy e-Zamówienia jest bezpłatne. Adres strony internetowej prowadzonego postępowania (link prowadzący bezpośrednio do widoku postępowania na Platformie e-Zamówienia): </w:t>
      </w:r>
      <w:hyperlink r:id="rId12" w:history="1">
        <w:r w:rsidR="00DA113C" w:rsidRPr="00DA113C">
          <w:rPr>
            <w:rStyle w:val="Hipercze"/>
            <w:rFonts w:ascii="Arial" w:hAnsi="Arial" w:cs="Arial"/>
            <w:sz w:val="22"/>
            <w:szCs w:val="22"/>
          </w:rPr>
          <w:t>https://ezamowienia.gov.pl/mp-client/tenders/ocds-148610-249aecc2-4ad0-445f-8b7f-7c53deae2b9a</w:t>
        </w:r>
      </w:hyperlink>
      <w:r w:rsidR="00DA113C" w:rsidRPr="00DA113C">
        <w:rPr>
          <w:rFonts w:ascii="Arial" w:hAnsi="Arial" w:cs="Arial"/>
          <w:sz w:val="22"/>
          <w:szCs w:val="22"/>
        </w:rPr>
        <w:t xml:space="preserve"> </w:t>
      </w:r>
    </w:p>
    <w:p w14:paraId="691786BB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Postępowanie można wyszukać również ze strony głównej Platformy  e-Zamówienia (przycisk „Przeglądaj postępowania/konkursy”).</w:t>
      </w:r>
    </w:p>
    <w:p w14:paraId="4698A60D" w14:textId="6C1A1915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Identyfikator (ID) postępowania na Platformie e-Zamówienia: </w:t>
      </w:r>
      <w:r w:rsidR="00DA113C" w:rsidRPr="00DA113C">
        <w:rPr>
          <w:sz w:val="22"/>
          <w:szCs w:val="22"/>
        </w:rPr>
        <w:t>ocds-148610-249aecc2-4ad0-445f-8b7f-7c53deae2b9a</w:t>
      </w:r>
      <w:r w:rsidR="00DA113C" w:rsidRPr="00DA113C">
        <w:rPr>
          <w:sz w:val="22"/>
          <w:szCs w:val="22"/>
        </w:rPr>
        <w:t xml:space="preserve"> </w:t>
      </w:r>
    </w:p>
    <w:p w14:paraId="69270CB3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</w:t>
      </w:r>
    </w:p>
    <w:p w14:paraId="1A1F0FEA" w14:textId="77777777" w:rsidR="0004079C" w:rsidRPr="00DA113C" w:rsidRDefault="0004079C" w:rsidP="0004079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3" w:history="1">
        <w:r w:rsidRPr="00DA113C">
          <w:rPr>
            <w:rStyle w:val="Hipercze"/>
            <w:rFonts w:ascii="Arial" w:hAnsi="Arial" w:cs="Arial"/>
            <w:b/>
            <w:sz w:val="22"/>
            <w:szCs w:val="22"/>
          </w:rPr>
          <w:t>https://ezamowienia.gov.pl</w:t>
        </w:r>
      </w:hyperlink>
      <w:r w:rsidRPr="00DA113C">
        <w:rPr>
          <w:rFonts w:ascii="Arial" w:hAnsi="Arial" w:cs="Arial"/>
          <w:b/>
          <w:sz w:val="22"/>
          <w:szCs w:val="22"/>
        </w:rPr>
        <w:t xml:space="preserve"> oraz informacje zamieszczone w zakładce „Centrum Pomocy”.</w:t>
      </w:r>
    </w:p>
    <w:p w14:paraId="34B2322A" w14:textId="77777777" w:rsidR="0004079C" w:rsidRPr="00DA113C" w:rsidRDefault="0004079C" w:rsidP="0004079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Zamawiający rekomenduje Wykonawcom do zapoznania się z materiałem dotyczącym platformy e-Zamówienia w szczególności z regulaminem dostępnym pod adresem: </w:t>
      </w:r>
    </w:p>
    <w:p w14:paraId="333B4AE7" w14:textId="77777777" w:rsidR="0004079C" w:rsidRPr="00DA113C" w:rsidRDefault="0004079C" w:rsidP="0004079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hyperlink r:id="rId14" w:anchor="regulamin-https://ezamowienia.gov.pl/soz/faqsserwisu" w:history="1">
        <w:r w:rsidRPr="00DA113C">
          <w:rPr>
            <w:rStyle w:val="Hipercze"/>
            <w:rFonts w:ascii="Arial" w:hAnsi="Arial" w:cs="Arial"/>
            <w:b/>
            <w:sz w:val="22"/>
            <w:szCs w:val="22"/>
          </w:rPr>
          <w:t>https://ezamowienia.gov.pl/pl/regulamin/#regulamin-https://ezamowienia.gov.pl/soz/faqsserwisu</w:t>
        </w:r>
      </w:hyperlink>
    </w:p>
    <w:p w14:paraId="04B54B00" w14:textId="77777777" w:rsidR="0004079C" w:rsidRPr="00DA113C" w:rsidRDefault="0004079C" w:rsidP="0004079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hyperlink r:id="rId15" w:history="1">
        <w:r w:rsidRPr="00DA113C">
          <w:rPr>
            <w:rStyle w:val="Hipercze"/>
            <w:rFonts w:ascii="Arial" w:hAnsi="Arial" w:cs="Arial"/>
            <w:b/>
            <w:sz w:val="22"/>
            <w:szCs w:val="22"/>
          </w:rPr>
          <w:t>https://ezamowienia.gov.pl/pl/komponent-edukacyjny/</w:t>
        </w:r>
      </w:hyperlink>
    </w:p>
    <w:p w14:paraId="3A0AF2A0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510AC3BC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Komunikacja w postępowaniu, </w:t>
      </w:r>
      <w:r w:rsidRPr="00DA113C">
        <w:rPr>
          <w:rFonts w:ascii="Arial" w:hAnsi="Arial" w:cs="Arial"/>
          <w:b/>
          <w:sz w:val="22"/>
          <w:szCs w:val="22"/>
          <w:u w:val="single"/>
        </w:rPr>
        <w:t>z wyłączeniem składania ofert</w:t>
      </w:r>
      <w:r w:rsidRPr="00DA113C">
        <w:rPr>
          <w:rFonts w:ascii="Arial" w:hAnsi="Arial" w:cs="Arial"/>
          <w:sz w:val="22"/>
          <w:szCs w:val="22"/>
        </w:rPr>
        <w:t>, odbywa się drogą elektroniczną za pośrednictwem formularzy do komunikacji dostępnych w zakładce „Formularze” („Formularze do komunikacji”). Za pośrednictwem „Formularzy 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2503D472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Możliwość korzystania w postępowaniu z „Formularzy do komunikacji” w pełnym zakresie wymaga posiadania konta „Wykonawcy” na Platformie e-Zamówienia oraz zalogowania się na: Platformie e-Zamówienia. Do korzystania z „Formularzy do komunikacji” służących do zadawania pytań dotyczących treści dokumentów zamówienia (w szczególności SWZ) wystarczające jest posiadanie tzw. konta uproszczonego na Platformie e-Zamówienia.</w:t>
      </w:r>
    </w:p>
    <w:p w14:paraId="1EF9E864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Wszystkie wysłane i odebrane w postępowaniu przez wykonawcę wiadomości widoczne są po zalogowaniu w podglądzie postępowania w zakładce „Komunikacja”</w:t>
      </w:r>
    </w:p>
    <w:p w14:paraId="74550909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Maksymalny rozmiar plików przesyłanych za pośrednictwem „Formularzy do komunikacji” wynosi 150 MB (wielkość ta dotyczy plików przesyłanych jako załączniki do jednego formularza).</w:t>
      </w:r>
    </w:p>
    <w:p w14:paraId="7D488DC2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Minimalne wymagania techniczne dotyczące sprzętu używanego w celu korzystania z usług Platformy e-Zamówienia oraz informacje dotyczące specyfikacji połączenia określa Regulamin Platformy e-Zamówienia (</w:t>
      </w:r>
      <w:hyperlink r:id="rId16" w:history="1">
        <w:r w:rsidRPr="00DA113C">
          <w:rPr>
            <w:rStyle w:val="Hipercze"/>
            <w:rFonts w:ascii="Arial" w:hAnsi="Arial" w:cs="Arial"/>
            <w:sz w:val="22"/>
            <w:szCs w:val="22"/>
          </w:rPr>
          <w:t>https://ezamowienia.gov.pl/pl/regulamin/</w:t>
        </w:r>
      </w:hyperlink>
      <w:r w:rsidRPr="00DA113C">
        <w:rPr>
          <w:rFonts w:ascii="Arial" w:hAnsi="Arial" w:cs="Arial"/>
          <w:sz w:val="22"/>
          <w:szCs w:val="22"/>
        </w:rPr>
        <w:t>)</w:t>
      </w:r>
    </w:p>
    <w:p w14:paraId="63735677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nr telefonu (32) 7788999 lub drogą elektroniczną poprzez formularz udostępniony na stronie internetowej: </w:t>
      </w:r>
      <w:hyperlink r:id="rId17" w:history="1">
        <w:r w:rsidRPr="00DA113C">
          <w:rPr>
            <w:rStyle w:val="Hipercze"/>
            <w:rFonts w:ascii="Arial" w:hAnsi="Arial" w:cs="Arial"/>
            <w:sz w:val="22"/>
            <w:szCs w:val="22"/>
          </w:rPr>
          <w:t>https://ezamowienia.gov.pl</w:t>
        </w:r>
      </w:hyperlink>
      <w:r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br/>
        <w:t xml:space="preserve">w zakładce „Zgłoś problem”. </w:t>
      </w:r>
    </w:p>
    <w:p w14:paraId="5AC91155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A113C">
        <w:rPr>
          <w:rFonts w:ascii="Arial" w:hAnsi="Arial" w:cs="Arial"/>
          <w:sz w:val="22"/>
          <w:szCs w:val="22"/>
        </w:rPr>
        <w:t>Zamawiający w uzasadnionych przypadkach dopuszcza także komunikację za pomocą poczty elektronicznej w szczególności przekazywania wezwań i zawiadomień, zadawania pytań i udzielanie odpowiedzi wyjaśnień treści oferty i rażąco niskiej ceny.</w:t>
      </w:r>
    </w:p>
    <w:p w14:paraId="2C2B2D17" w14:textId="77777777" w:rsidR="0004079C" w:rsidRPr="00DA113C" w:rsidRDefault="0004079C" w:rsidP="0004079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(Powyższe nie dotyczy składania ofert). </w:t>
      </w:r>
    </w:p>
    <w:p w14:paraId="0F6D8F2B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Poprzez środki komunikacji elektronicznej – należy rozumieć środki komunikacji elektronicznej w rozumieniu ustawy z dnia 18 lipca 2002 r. o świadczeniu usług drogą elektroniczną.</w:t>
      </w:r>
    </w:p>
    <w:p w14:paraId="791A26DB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Komunikacja ustna dopuszczalna w odniesieniu do informacji, które nie są istotne, w szczególności nie dotyczą ogłoszenia o zamówieniu lub dokumentów zamówienia, ofert  o ile jej treść jest udokumentowana.</w:t>
      </w:r>
    </w:p>
    <w:p w14:paraId="7B518F46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Zamawiający w niniejszym postępowaniu korzysta, tylko z takich narzędzi i urządzeń komunikacji elektronicznej, które są niedyskryminujące, ogólnie dostępne oraz </w:t>
      </w:r>
      <w:proofErr w:type="spellStart"/>
      <w:r w:rsidRPr="00DA113C">
        <w:rPr>
          <w:rFonts w:ascii="Arial" w:hAnsi="Arial" w:cs="Arial"/>
          <w:sz w:val="22"/>
          <w:szCs w:val="22"/>
        </w:rPr>
        <w:t>interoperacyjne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w rozumieniu </w:t>
      </w:r>
      <w:r w:rsidRPr="00DA113C">
        <w:rPr>
          <w:rFonts w:ascii="Arial" w:hAnsi="Arial" w:cs="Arial"/>
          <w:sz w:val="22"/>
          <w:szCs w:val="22"/>
        </w:rPr>
        <w:lastRenderedPageBreak/>
        <w:t>ustawy z dnia 17 lutego 2005 r.  o informatyzacji działalności podmiotów realizujących zadania publiczne z produktami powszechnie używanymi służącymi elektronicznemu przechowywaniu, przetwarzaniu i przesyłaniu danych, i które nie ograniczają wykonawcom dostępu do postępowania o udzielenie zamówienia.</w:t>
      </w:r>
    </w:p>
    <w:p w14:paraId="02F26A0B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Dokumenty i oświadczenia elektroniczne </w:t>
      </w:r>
      <w:proofErr w:type="spellStart"/>
      <w:r w:rsidRPr="00DA113C">
        <w:rPr>
          <w:rFonts w:ascii="Arial" w:hAnsi="Arial" w:cs="Arial"/>
          <w:sz w:val="22"/>
          <w:szCs w:val="22"/>
        </w:rPr>
        <w:t>tj</w:t>
      </w:r>
      <w:proofErr w:type="spellEnd"/>
      <w:r w:rsidRPr="00DA113C">
        <w:rPr>
          <w:rFonts w:ascii="Arial" w:hAnsi="Arial" w:cs="Arial"/>
          <w:sz w:val="22"/>
          <w:szCs w:val="22"/>
        </w:rPr>
        <w:t>:</w:t>
      </w:r>
    </w:p>
    <w:p w14:paraId="28DAD3FB" w14:textId="77777777" w:rsidR="0004079C" w:rsidRPr="00DA113C" w:rsidRDefault="0004079C" w:rsidP="0004079C">
      <w:pPr>
        <w:numPr>
          <w:ilvl w:val="0"/>
          <w:numId w:val="5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ofertę,</w:t>
      </w:r>
    </w:p>
    <w:p w14:paraId="6E030F90" w14:textId="77777777" w:rsidR="0004079C" w:rsidRPr="00DA113C" w:rsidRDefault="0004079C" w:rsidP="0004079C">
      <w:pPr>
        <w:numPr>
          <w:ilvl w:val="0"/>
          <w:numId w:val="5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oświadczenie (o braku podstaw wykluczenia),  o których mowa w art. 125 ust. 1 ustawy, </w:t>
      </w:r>
    </w:p>
    <w:p w14:paraId="0678EDD1" w14:textId="77777777" w:rsidR="0004079C" w:rsidRPr="00DA113C" w:rsidRDefault="0004079C" w:rsidP="0004079C">
      <w:pPr>
        <w:numPr>
          <w:ilvl w:val="0"/>
          <w:numId w:val="5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pełnomocnictwo (jeżeli dotyczy),</w:t>
      </w:r>
    </w:p>
    <w:p w14:paraId="684830FB" w14:textId="77777777" w:rsidR="0004079C" w:rsidRPr="00DA113C" w:rsidRDefault="0004079C" w:rsidP="0004079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wykonawcy sporządzają zgodnie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</w:t>
      </w:r>
      <w:proofErr w:type="spellStart"/>
      <w:r w:rsidRPr="00DA113C">
        <w:rPr>
          <w:rFonts w:ascii="Arial" w:hAnsi="Arial" w:cs="Arial"/>
          <w:bCs/>
          <w:sz w:val="22"/>
          <w:szCs w:val="22"/>
        </w:rPr>
        <w:t>tj</w:t>
      </w:r>
      <w:proofErr w:type="spellEnd"/>
      <w:r w:rsidRPr="00DA113C">
        <w:rPr>
          <w:rFonts w:ascii="Arial" w:hAnsi="Arial" w:cs="Arial"/>
          <w:bCs/>
          <w:sz w:val="22"/>
          <w:szCs w:val="22"/>
        </w:rPr>
        <w:t xml:space="preserve">: - </w:t>
      </w:r>
      <w:r w:rsidRPr="00DA113C">
        <w:rPr>
          <w:rFonts w:ascii="Arial" w:hAnsi="Arial" w:cs="Arial"/>
          <w:b/>
          <w:bCs/>
          <w:sz w:val="22"/>
          <w:szCs w:val="22"/>
        </w:rPr>
        <w:t>w postaci elektronicznej</w:t>
      </w:r>
      <w:r w:rsidRPr="00DA113C">
        <w:rPr>
          <w:rFonts w:ascii="Arial" w:hAnsi="Arial" w:cs="Arial"/>
          <w:bCs/>
          <w:sz w:val="22"/>
          <w:szCs w:val="22"/>
        </w:rPr>
        <w:t xml:space="preserve">, w formatach danych określonych  w przepisach wydanych na podstawie art. 18 ustawy z dnia 17 lutego 2005 r. o informatyzacji działalności podmiotów realizujących zadania publiczne - tj. </w:t>
      </w:r>
    </w:p>
    <w:p w14:paraId="348C0705" w14:textId="77777777" w:rsidR="0004079C" w:rsidRPr="00DA113C" w:rsidRDefault="0004079C" w:rsidP="0004079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-</w:t>
      </w:r>
      <w:r w:rsidRPr="00DA113C">
        <w:rPr>
          <w:rFonts w:ascii="Arial" w:hAnsi="Arial" w:cs="Arial"/>
          <w:b/>
          <w:bCs/>
          <w:sz w:val="22"/>
          <w:szCs w:val="22"/>
        </w:rPr>
        <w:tab/>
        <w:t xml:space="preserve">opatrują kwalifikowanym podpisem elektronicznym lub </w:t>
      </w:r>
    </w:p>
    <w:p w14:paraId="7AF60BA0" w14:textId="77777777" w:rsidR="0004079C" w:rsidRPr="00DA113C" w:rsidRDefault="0004079C" w:rsidP="0004079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-</w:t>
      </w:r>
      <w:r w:rsidRPr="00DA113C">
        <w:rPr>
          <w:rFonts w:ascii="Arial" w:hAnsi="Arial" w:cs="Arial"/>
          <w:b/>
          <w:bCs/>
          <w:sz w:val="22"/>
          <w:szCs w:val="22"/>
        </w:rPr>
        <w:tab/>
        <w:t xml:space="preserve">podpisem zaufanym lub </w:t>
      </w:r>
    </w:p>
    <w:p w14:paraId="4C28FDE6" w14:textId="77777777" w:rsidR="0004079C" w:rsidRPr="00DA113C" w:rsidRDefault="0004079C" w:rsidP="0004079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-</w:t>
      </w:r>
      <w:r w:rsidRPr="00DA113C">
        <w:rPr>
          <w:rFonts w:ascii="Arial" w:hAnsi="Arial" w:cs="Arial"/>
          <w:b/>
          <w:bCs/>
          <w:sz w:val="22"/>
          <w:szCs w:val="22"/>
        </w:rPr>
        <w:tab/>
        <w:t xml:space="preserve">podpisem osobistym. </w:t>
      </w:r>
    </w:p>
    <w:p w14:paraId="5BA1354C" w14:textId="77777777" w:rsidR="0004079C" w:rsidRPr="00DA113C" w:rsidRDefault="0004079C" w:rsidP="0004079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Formaty danych, o których mowa powyżej oraz standardy zapewniające dostęp do zasobów informacji udostępnianych za pomocą systemów teleinformatycznych używanych do realizacji zadań publicznych – zawarty jest  w załączniku nr 2 do Rozporządzenia Rady Ministrów z dnia 12 kwietnia 2012 r. </w:t>
      </w:r>
      <w:r w:rsidRPr="00DA113C">
        <w:rPr>
          <w:rFonts w:ascii="Arial" w:hAnsi="Arial" w:cs="Arial"/>
          <w:sz w:val="22"/>
          <w:szCs w:val="22"/>
        </w:rPr>
        <w:t>w sprawie Krajowych Ram Interoperacyjności, minimalnych wymagań dla rejestrów publicznych i wymiany</w:t>
      </w:r>
      <w:r w:rsidRPr="00DA113C">
        <w:rPr>
          <w:rFonts w:ascii="Arial" w:hAnsi="Arial" w:cs="Arial"/>
          <w:bCs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informacji w postaci elektronicznej oraz minimalnych wymagań dla systemów teleinformatycznych.</w:t>
      </w:r>
      <w:r w:rsidRPr="00DA113C">
        <w:rPr>
          <w:rFonts w:ascii="Arial" w:hAnsi="Arial" w:cs="Arial"/>
          <w:b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 xml:space="preserve">Zamawiający rekomenduje, ażeby ofertę sporządzić w formacie danych pdf. Dopuszcza się także złożenie oferty skompresowanej w formacie .RAR, który to format nie jest wymieniony w powyższym załączniku nr 2 Rozporządzenia w sprawie KRI. Dopuszczalność taką wskazuje orzecznictwo KIO np. </w:t>
      </w:r>
      <w:proofErr w:type="spellStart"/>
      <w:r w:rsidRPr="00DA113C">
        <w:rPr>
          <w:rFonts w:ascii="Arial" w:hAnsi="Arial" w:cs="Arial"/>
          <w:sz w:val="22"/>
          <w:szCs w:val="22"/>
        </w:rPr>
        <w:t>sygn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1451/2020. </w:t>
      </w:r>
    </w:p>
    <w:p w14:paraId="52868F28" w14:textId="77777777" w:rsidR="0004079C" w:rsidRPr="00DA113C" w:rsidRDefault="0004079C" w:rsidP="0004079C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Zamawiający informuje, że </w:t>
      </w:r>
      <w:r w:rsidRPr="00DA113C">
        <w:rPr>
          <w:rFonts w:ascii="Arial" w:hAnsi="Arial" w:cs="Arial"/>
          <w:bCs/>
          <w:sz w:val="22"/>
          <w:szCs w:val="22"/>
        </w:rPr>
        <w:t>ofertę pierwotnie sporządzoną w formie papierowej następnie przekształconą do postaci elektronicznej np. poprzez jej zeskanowanie i opatrzenie kwalifikowanym podpisem elektronicznym, podpisem zaufanym lub podpisem osobistym uznane będzie za złożoną we właściwej formie. Powyższe jest zgodne z opinią wydaną przez UZP, która to opinia uwzględnia stanowiska Ministerstwa Cyfryzacji i Polskiej Izby Informatyki i Telekomunikacji uzyskane przez prezesa Urzędu Zamówień Publicznych.</w:t>
      </w:r>
    </w:p>
    <w:p w14:paraId="0F2ED69D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Informacje, oświadczenia lub dokumenty, inne niż określone w ust. 17  - np.: </w:t>
      </w:r>
    </w:p>
    <w:p w14:paraId="12EBF9CA" w14:textId="77777777" w:rsidR="0004079C" w:rsidRPr="00DA113C" w:rsidRDefault="0004079C" w:rsidP="0004079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-</w:t>
      </w:r>
      <w:r w:rsidRPr="00DA113C">
        <w:rPr>
          <w:rFonts w:ascii="Arial" w:hAnsi="Arial" w:cs="Arial"/>
          <w:sz w:val="22"/>
          <w:szCs w:val="22"/>
        </w:rPr>
        <w:tab/>
        <w:t xml:space="preserve">wyjaśnienia oferty, </w:t>
      </w:r>
    </w:p>
    <w:p w14:paraId="01DA6911" w14:textId="77777777" w:rsidR="0004079C" w:rsidRPr="00DA113C" w:rsidRDefault="0004079C" w:rsidP="0004079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-</w:t>
      </w:r>
      <w:r w:rsidRPr="00DA113C">
        <w:rPr>
          <w:rFonts w:ascii="Arial" w:hAnsi="Arial" w:cs="Arial"/>
          <w:sz w:val="22"/>
          <w:szCs w:val="22"/>
        </w:rPr>
        <w:tab/>
        <w:t xml:space="preserve">wyjaśnienia treści dokumentów lub oświadczeń, </w:t>
      </w:r>
    </w:p>
    <w:p w14:paraId="32FD6ADF" w14:textId="77777777" w:rsidR="0004079C" w:rsidRPr="00DA113C" w:rsidRDefault="0004079C" w:rsidP="0004079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-</w:t>
      </w:r>
      <w:r w:rsidRPr="00DA113C">
        <w:rPr>
          <w:rFonts w:ascii="Arial" w:hAnsi="Arial" w:cs="Arial"/>
          <w:sz w:val="22"/>
          <w:szCs w:val="22"/>
        </w:rPr>
        <w:tab/>
        <w:t xml:space="preserve">wyjaśnienie w zakresie rażąco niskiej ceny, </w:t>
      </w:r>
    </w:p>
    <w:p w14:paraId="3EF9C19C" w14:textId="77777777" w:rsidR="0004079C" w:rsidRPr="00DA113C" w:rsidRDefault="0004079C" w:rsidP="0004079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-</w:t>
      </w:r>
      <w:r w:rsidRPr="00DA113C">
        <w:rPr>
          <w:rFonts w:ascii="Arial" w:hAnsi="Arial" w:cs="Arial"/>
          <w:sz w:val="22"/>
          <w:szCs w:val="22"/>
        </w:rPr>
        <w:tab/>
        <w:t>oświadczenie o wyrażeniu zgody na przedłużenie terminu związania ofertą,</w:t>
      </w:r>
    </w:p>
    <w:p w14:paraId="0E854AED" w14:textId="77777777" w:rsidR="0004079C" w:rsidRPr="00DA113C" w:rsidRDefault="0004079C" w:rsidP="000566A5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przekazywane w postępowaniu, wykonawca sporządza w postaci elektronicznej np. .pdf, .</w:t>
      </w:r>
      <w:proofErr w:type="spellStart"/>
      <w:r w:rsidRPr="00DA113C">
        <w:rPr>
          <w:rFonts w:ascii="Arial" w:hAnsi="Arial" w:cs="Arial"/>
          <w:sz w:val="22"/>
          <w:szCs w:val="22"/>
        </w:rPr>
        <w:t>doc</w:t>
      </w:r>
      <w:proofErr w:type="spellEnd"/>
      <w:r w:rsidRPr="00DA113C">
        <w:rPr>
          <w:rFonts w:ascii="Arial" w:hAnsi="Arial" w:cs="Arial"/>
          <w:sz w:val="22"/>
          <w:szCs w:val="22"/>
        </w:rPr>
        <w:t>, .</w:t>
      </w:r>
      <w:proofErr w:type="spellStart"/>
      <w:r w:rsidRPr="00DA113C">
        <w:rPr>
          <w:rFonts w:ascii="Arial" w:hAnsi="Arial" w:cs="Arial"/>
          <w:sz w:val="22"/>
          <w:szCs w:val="22"/>
        </w:rPr>
        <w:t>docx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-  lub jako tekst wpisany bezpośrednio do wiadomości (nie jako załącznik do maila)  przekazywanej przy użyciu środków komunikacji elektronicznej.</w:t>
      </w:r>
    </w:p>
    <w:p w14:paraId="2A9823FD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Podmiotowe środki dowodowe, przedmiotowe środki dowodowe (jeżeli są wymagane) oraz inne dokumenty lub oświadczenia, sporządzone w języku obcym przekazuje się wraz z tłumaczeniem na język polski.</w:t>
      </w:r>
    </w:p>
    <w:p w14:paraId="29A97C19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przypadku, gdy podmiotowe środki dowodowe, przedmiotowe środki dowodowe (jeżeli są wymagane), inne dokumenty, w tym dokumenty,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zostały wystawione przez upoważnione podmioty inne niż wykonawca, wykonawca wspólnie ubiegający się o udzielenie zamówienia, podmiot udostępniający zasoby lub podwykonawca, jako dokument elektroniczny, przekazuje się ten dokument.</w:t>
      </w:r>
    </w:p>
    <w:p w14:paraId="660AA718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przypadku, gdy podmiotowe środki dowodowe, przedmiotowe środki dowodowe (jeżeli są wymagane), inne dokumenty, lub dokumenty potwierdzające umocowanie do reprezentowania, zostały wystawione przez upoważnione podmioty jako dokument w postaci papierowej, przekazuje się cyfrowe odwzorowanie tego dokumentu (np. skan lub zdjęcie) kwalifikowanym podpisem elektronicznym, podpisem zaufanym lub podpisem osobistym, poświadczające zgodność cyfrowego odwzorowania z dokumentem w postaci papierowej.</w:t>
      </w:r>
    </w:p>
    <w:p w14:paraId="41B91FA8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lastRenderedPageBreak/>
        <w:t>Poświadczenia zgodności cyfrowego odwzorowania z dokumentem w postaci papierowej, o którym mowa w ust. 21 dokonuje w przypadku:</w:t>
      </w:r>
    </w:p>
    <w:p w14:paraId="760044FF" w14:textId="77777777" w:rsidR="0004079C" w:rsidRPr="00DA113C" w:rsidRDefault="0004079C" w:rsidP="0004079C">
      <w:pPr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podmiotowych środków dowodowych (jeżeli dotyczy) oraz dokumentów potwierdzających umocowanie do reprezentowania – odpowiednio wykonawca, wykonawca wspólnie ubiegający się  o udzielenie zamówienia, podmiot udostępniający zasoby lub podwykonawca, w zakresie podmiotowych środków dowodowych lub dokumentów potwierdzających umocowanie do reprezentowania, które każdego z nich dotyczą;</w:t>
      </w:r>
    </w:p>
    <w:p w14:paraId="0363EA18" w14:textId="77777777" w:rsidR="0004079C" w:rsidRPr="00DA113C" w:rsidRDefault="0004079C" w:rsidP="0004079C">
      <w:pPr>
        <w:numPr>
          <w:ilvl w:val="0"/>
          <w:numId w:val="53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innych dokumentów – odpowiednio wykonawca lub wykonawca wspólnie ubiegający się o udzielenie zamówienia, w zakresie dokumentów, które każdego z nich dotyczą.</w:t>
      </w:r>
    </w:p>
    <w:p w14:paraId="2B184D26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Poświadczenia zgodności cyfrowego odwzorowania z dokumentem w postaci papierowej,  o którym mowa w ust. 21, może również dokonać notariusz.</w:t>
      </w:r>
    </w:p>
    <w:p w14:paraId="5E5467A5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Przez cyfrowe odwzorowanie, o którym mowa w ust. 21 należy rozumieć dokument elektroniczny będący kopią elektroniczną treści zapisanej w postaci papierowej, umożliwiający zapoznanie się   z tą treścią i jej zrozumienie, bez konieczności bezpośredniego dostępu do oryginału.</w:t>
      </w:r>
    </w:p>
    <w:p w14:paraId="671911A9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Podmiotowe środki dowodowe, w tym oświadczenie, o którym mowa w art. 117 ust. 4 ustawy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>, oraz zobowiązanie podmiotu udostępniającego zasoby, niewystawione przez upoważnione podmioty, oraz pełnomocnictwo opatruje się kwalifikowanym podpisem elektronicznym, podpisem zaufanym lub podpisem osobistym.</w:t>
      </w:r>
    </w:p>
    <w:p w14:paraId="47C76FBD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przypadku gdy podmiotowe środki dowodowe, w tym oświadczenie, o którym mowa w art. 117 ust. 4 ustawy oraz zobowiązanie podmiotu udostępniającego zasoby, niewystawione przez upoważnione podmioty lub pełnomocnictwo, zostały sporządzone jako dokument w postaci papierowej i opatrzone własnoręcznym podpisem, przekazuje się cyfrowe odwzorowanie tego dokumentu (np. skan lub zdjęcie) opatrzone kwalifikowanym podpisem elektronicznym, poświadczającym zgodność cyfrowego odwzorowania z dokumentem w postaci papierowej.</w:t>
      </w:r>
    </w:p>
    <w:p w14:paraId="49167C5A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Poświadczenia zgodności cyfrowego odwzorowania z dokumentem w postaci papierowej,  o którym mowa w ust.  26, dokonuje w przypadku:</w:t>
      </w:r>
    </w:p>
    <w:p w14:paraId="7EAD689A" w14:textId="77777777" w:rsidR="0004079C" w:rsidRPr="00DA113C" w:rsidRDefault="0004079C" w:rsidP="0004079C">
      <w:pPr>
        <w:numPr>
          <w:ilvl w:val="0"/>
          <w:numId w:val="5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podmiotowych środków dowodowych – odpowiednio wykonawca, wykonawca wspólnie ubiegający się o udzielenie zamówienia, podmiot udostępniający zasoby lub podwykonawca, w zakresie podmiotowych środków dowodowych, które każdego z nich dotyczą;</w:t>
      </w:r>
    </w:p>
    <w:p w14:paraId="5D92C8F7" w14:textId="77777777" w:rsidR="0004079C" w:rsidRPr="00DA113C" w:rsidRDefault="0004079C" w:rsidP="0004079C">
      <w:pPr>
        <w:numPr>
          <w:ilvl w:val="0"/>
          <w:numId w:val="5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oświadczenia, o którym mowa w art. 117 ust. 4 ustawy lub zobowiązania podmiotu udostępniającego zasoby – odpowiednio wykonawca lub wykonawca wspólnie ubiegający się o udzielenie zamówienia;</w:t>
      </w:r>
    </w:p>
    <w:p w14:paraId="633490A8" w14:textId="77777777" w:rsidR="0004079C" w:rsidRPr="00DA113C" w:rsidRDefault="0004079C" w:rsidP="0004079C">
      <w:pPr>
        <w:numPr>
          <w:ilvl w:val="0"/>
          <w:numId w:val="54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pełnomocnictwa – mocodawca.</w:t>
      </w:r>
    </w:p>
    <w:p w14:paraId="729E7091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Poświadczenia zgodności cyfrowego odwzorowania z dokumentem w postaci papierowej, o którym mowa w ust. 26, może również dokonać notariusz.</w:t>
      </w:r>
    </w:p>
    <w:p w14:paraId="43516E53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przypadku przekazywania w postępowaniu dokumentu elektronicznego, o których mowa  w ust. 17,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2602458A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Dokumenty elektroniczne w postępowaniu spełniają łącznie następujące wymagania:</w:t>
      </w:r>
    </w:p>
    <w:p w14:paraId="40327B60" w14:textId="77777777" w:rsidR="0004079C" w:rsidRPr="00DA113C" w:rsidRDefault="0004079C" w:rsidP="0004079C">
      <w:pPr>
        <w:numPr>
          <w:ilvl w:val="0"/>
          <w:numId w:val="55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są utrwalone w sposób umożliwiający ich wielokrotne odczytanie, zapisanie i powielenie, a także przekazanie przy użyciu środków komunikacji elektronicznej lub na informatycznym nośniku danych;</w:t>
      </w:r>
    </w:p>
    <w:p w14:paraId="6BB3ED36" w14:textId="77777777" w:rsidR="0004079C" w:rsidRPr="00DA113C" w:rsidRDefault="0004079C" w:rsidP="0004079C">
      <w:pPr>
        <w:numPr>
          <w:ilvl w:val="0"/>
          <w:numId w:val="55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umożliwiają prezentację treści w postaci elektronicznej, w szczególności przez wyświetlenie tej treści na monitorze ekranowym;</w:t>
      </w:r>
    </w:p>
    <w:p w14:paraId="70A01A90" w14:textId="77777777" w:rsidR="0004079C" w:rsidRPr="00DA113C" w:rsidRDefault="0004079C" w:rsidP="0004079C">
      <w:pPr>
        <w:numPr>
          <w:ilvl w:val="0"/>
          <w:numId w:val="55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umożliwiają prezentację treści w postaci papierowej, w szczególności za pomocą wydruku;</w:t>
      </w:r>
    </w:p>
    <w:p w14:paraId="49280085" w14:textId="77777777" w:rsidR="0004079C" w:rsidRPr="00DA113C" w:rsidRDefault="0004079C" w:rsidP="0004079C">
      <w:pPr>
        <w:numPr>
          <w:ilvl w:val="0"/>
          <w:numId w:val="55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zawierają dane w układzie niepozostawiającym wątpliwości co do treści i kontekstu zapisanych informacji.</w:t>
      </w:r>
    </w:p>
    <w:p w14:paraId="1EA8D20C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Środki komunikacji elektronicznej w postępowaniu służące do odbioru dokumentów elektronicznych zawierających, oferty , spełniają wymagania, o których mowa w art. 68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>, oraz dodatkowo spełniają zapisy, o których mowa w § 11 ust. 1 w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D8EE722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Użycie środków komunikacji elektronicznej służących do odbioru dokumentów elektronicznych,  o których mowa w ust. 31, wymaga udostępnienia przez zamawiającego zainteresowanym </w:t>
      </w:r>
      <w:r w:rsidRPr="00DA113C">
        <w:rPr>
          <w:rFonts w:ascii="Arial" w:hAnsi="Arial" w:cs="Arial"/>
          <w:sz w:val="22"/>
          <w:szCs w:val="22"/>
        </w:rPr>
        <w:lastRenderedPageBreak/>
        <w:t>wykonawcom informacji na temat specyfikacji połączenia, formatu przesyłanych danych oraz szyfrowania i oznaczania czasu przekazania i odbioru danych.</w:t>
      </w:r>
    </w:p>
    <w:p w14:paraId="7E45D5D8" w14:textId="77777777" w:rsidR="0004079C" w:rsidRPr="00DA113C" w:rsidRDefault="0004079C" w:rsidP="0004079C">
      <w:pPr>
        <w:numPr>
          <w:ilvl w:val="0"/>
          <w:numId w:val="57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Użycie środków komunikacji elektronicznej służących do odbioru dokumentów elektronicznych,  o których mowa w ust. 31, jest uzależnione od podania danych umożliwiających jednoznaczną identyfikację użytkownika, a także akceptacji zasad korzystania ze środków komunikacji elektronicznej udostępnianych przez zamawiającego,  o ile zostały one określone.</w:t>
      </w:r>
    </w:p>
    <w:p w14:paraId="13E24AF9" w14:textId="77777777" w:rsidR="00543998" w:rsidRPr="00DA113C" w:rsidRDefault="00543998" w:rsidP="0075284E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14:paraId="6B62F25E" w14:textId="77777777" w:rsidR="005755D9" w:rsidRPr="00DA113C" w:rsidRDefault="00DF3670" w:rsidP="0075284E">
      <w:pPr>
        <w:pStyle w:val="NormalnyWeb"/>
        <w:tabs>
          <w:tab w:val="left" w:pos="360"/>
          <w:tab w:val="left" w:pos="375"/>
        </w:tabs>
        <w:spacing w:before="0" w:after="0"/>
        <w:ind w:left="-15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IX.</w:t>
      </w:r>
      <w:r w:rsidR="005755D9" w:rsidRPr="00DA113C">
        <w:rPr>
          <w:rFonts w:ascii="Arial" w:hAnsi="Arial" w:cs="Arial"/>
          <w:b/>
          <w:bCs/>
          <w:sz w:val="22"/>
          <w:szCs w:val="22"/>
        </w:rPr>
        <w:t xml:space="preserve"> Wadium</w:t>
      </w:r>
      <w:r w:rsidR="00B62A93" w:rsidRPr="00DA113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DF8FE07" w14:textId="77777777" w:rsidR="00DF3670" w:rsidRPr="00DA113C" w:rsidRDefault="00DF3670" w:rsidP="0075284E">
      <w:pPr>
        <w:pStyle w:val="NormalnyWeb"/>
        <w:tabs>
          <w:tab w:val="left" w:pos="360"/>
          <w:tab w:val="left" w:pos="375"/>
        </w:tabs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64363260" w14:textId="77777777" w:rsidR="00EC1A74" w:rsidRPr="00DA113C" w:rsidRDefault="00EC1A74" w:rsidP="0075284E">
      <w:pPr>
        <w:pStyle w:val="NormalnyWeb"/>
        <w:tabs>
          <w:tab w:val="left" w:pos="360"/>
          <w:tab w:val="left" w:pos="375"/>
        </w:tabs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Zamawiający nie wymaga wniesienia wadium.</w:t>
      </w:r>
    </w:p>
    <w:p w14:paraId="0E3772EE" w14:textId="77777777" w:rsidR="004F662C" w:rsidRPr="00DA113C" w:rsidRDefault="004F662C" w:rsidP="0075284E">
      <w:pPr>
        <w:jc w:val="both"/>
        <w:rPr>
          <w:rFonts w:ascii="Arial" w:hAnsi="Arial" w:cs="Arial"/>
          <w:b/>
          <w:sz w:val="22"/>
          <w:szCs w:val="22"/>
        </w:rPr>
      </w:pPr>
    </w:p>
    <w:p w14:paraId="0040D714" w14:textId="77777777" w:rsidR="0069565D" w:rsidRPr="00DA113C" w:rsidRDefault="00D20BDB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X</w:t>
      </w:r>
      <w:r w:rsidR="0069565D" w:rsidRPr="00DA113C">
        <w:rPr>
          <w:rFonts w:ascii="Arial" w:hAnsi="Arial" w:cs="Arial"/>
          <w:b/>
          <w:bCs/>
          <w:sz w:val="22"/>
          <w:szCs w:val="22"/>
        </w:rPr>
        <w:t>. Opis sposobu przygotowania oferty</w:t>
      </w:r>
    </w:p>
    <w:p w14:paraId="5287B9BC" w14:textId="77777777" w:rsidR="006E368F" w:rsidRPr="00DA113C" w:rsidRDefault="006E368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1.  </w:t>
      </w:r>
      <w:r w:rsidRPr="00DA113C">
        <w:rPr>
          <w:rFonts w:ascii="Arial" w:hAnsi="Arial" w:cs="Arial"/>
          <w:sz w:val="22"/>
          <w:szCs w:val="22"/>
        </w:rPr>
        <w:tab/>
      </w:r>
      <w:r w:rsidR="0069565D" w:rsidRPr="00DA113C">
        <w:rPr>
          <w:rFonts w:ascii="Arial" w:hAnsi="Arial" w:cs="Arial"/>
          <w:sz w:val="22"/>
          <w:szCs w:val="22"/>
        </w:rPr>
        <w:t>Wykonawca może złożyć jedną ofertę.</w:t>
      </w:r>
    </w:p>
    <w:p w14:paraId="3BED463A" w14:textId="77777777" w:rsidR="006E368F" w:rsidRPr="00DA113C" w:rsidRDefault="006E368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A113C">
        <w:rPr>
          <w:rFonts w:ascii="Arial" w:hAnsi="Arial" w:cs="Arial"/>
          <w:sz w:val="22"/>
          <w:szCs w:val="22"/>
        </w:rPr>
        <w:t xml:space="preserve">2. </w:t>
      </w:r>
      <w:r w:rsidRPr="00DA113C">
        <w:rPr>
          <w:rFonts w:ascii="Arial" w:hAnsi="Arial" w:cs="Arial"/>
          <w:sz w:val="22"/>
          <w:szCs w:val="22"/>
        </w:rPr>
        <w:tab/>
      </w:r>
      <w:r w:rsidRPr="00DA113C">
        <w:rPr>
          <w:rFonts w:ascii="Arial" w:hAnsi="Arial" w:cs="Arial"/>
          <w:b/>
          <w:sz w:val="22"/>
          <w:szCs w:val="22"/>
          <w:u w:val="single"/>
        </w:rPr>
        <w:t>Ofertę składa się pod rygorem nieważności w formie elektronicznej lub postaci elektronicznej opatrzonej podpisem zaufanym lub podpisem osobistym</w:t>
      </w:r>
    </w:p>
    <w:p w14:paraId="18ABFAA3" w14:textId="77777777" w:rsidR="006E368F" w:rsidRPr="00DA113C" w:rsidRDefault="006E368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3. </w:t>
      </w:r>
      <w:r w:rsidRPr="00DA113C">
        <w:rPr>
          <w:rFonts w:ascii="Arial" w:hAnsi="Arial" w:cs="Arial"/>
          <w:sz w:val="22"/>
          <w:szCs w:val="22"/>
        </w:rPr>
        <w:tab/>
        <w:t>Podpisy kwalifikowane wykorzystywane przez Wykonawców do podpisywania wszelkich plików musza spełniać „Rozporządzenie Parlamentu Europejskiego i Rady w sprawie identyfikacji elektronicznej i usług zaufania w odniesieniu do transakcji elektronicznych na rynku wewnętrznym (</w:t>
      </w:r>
      <w:proofErr w:type="spellStart"/>
      <w:r w:rsidRPr="00DA113C">
        <w:rPr>
          <w:rFonts w:ascii="Arial" w:hAnsi="Arial" w:cs="Arial"/>
          <w:sz w:val="22"/>
          <w:szCs w:val="22"/>
        </w:rPr>
        <w:t>eIDAS</w:t>
      </w:r>
      <w:proofErr w:type="spellEnd"/>
      <w:r w:rsidRPr="00DA113C">
        <w:rPr>
          <w:rFonts w:ascii="Arial" w:hAnsi="Arial" w:cs="Arial"/>
          <w:sz w:val="22"/>
          <w:szCs w:val="22"/>
        </w:rPr>
        <w:t>) (UE) nr 910/2014 – od 1 lipca 2016 roku”.</w:t>
      </w:r>
    </w:p>
    <w:p w14:paraId="18BAF158" w14:textId="77777777" w:rsidR="006E368F" w:rsidRPr="00DA113C" w:rsidRDefault="006E368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4. </w:t>
      </w:r>
      <w:r w:rsidRPr="00DA113C">
        <w:rPr>
          <w:rFonts w:ascii="Arial" w:hAnsi="Arial" w:cs="Arial"/>
          <w:sz w:val="22"/>
          <w:szCs w:val="22"/>
        </w:rPr>
        <w:tab/>
        <w:t xml:space="preserve">W przypadku wykorzystania formatu podpisu </w:t>
      </w:r>
      <w:proofErr w:type="spellStart"/>
      <w:r w:rsidRPr="00DA113C">
        <w:rPr>
          <w:rFonts w:ascii="Arial" w:hAnsi="Arial" w:cs="Arial"/>
          <w:sz w:val="22"/>
          <w:szCs w:val="22"/>
        </w:rPr>
        <w:t>XAdES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zewnętrzny, Zamawiający wymaga dołączenia odpowiedniej ilości plików tj. podpisywanych plików z danymi oraz plików podpisu w formacie </w:t>
      </w:r>
      <w:proofErr w:type="spellStart"/>
      <w:r w:rsidRPr="00DA113C">
        <w:rPr>
          <w:rFonts w:ascii="Arial" w:hAnsi="Arial" w:cs="Arial"/>
          <w:sz w:val="22"/>
          <w:szCs w:val="22"/>
        </w:rPr>
        <w:t>XAdES</w:t>
      </w:r>
      <w:proofErr w:type="spellEnd"/>
      <w:r w:rsidRPr="00DA113C">
        <w:rPr>
          <w:rFonts w:ascii="Arial" w:hAnsi="Arial" w:cs="Arial"/>
          <w:sz w:val="22"/>
          <w:szCs w:val="22"/>
        </w:rPr>
        <w:t>.</w:t>
      </w:r>
    </w:p>
    <w:p w14:paraId="56C9844D" w14:textId="77777777" w:rsidR="006E368F" w:rsidRPr="00DA113C" w:rsidRDefault="006E368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5. </w:t>
      </w:r>
      <w:r w:rsidRPr="00DA113C">
        <w:rPr>
          <w:rFonts w:ascii="Arial" w:hAnsi="Arial" w:cs="Arial"/>
          <w:sz w:val="22"/>
          <w:szCs w:val="22"/>
        </w:rPr>
        <w:tab/>
        <w:t>Oferta może być złożona tylko do terminu składania ofert.</w:t>
      </w:r>
    </w:p>
    <w:p w14:paraId="0BE554D1" w14:textId="77777777" w:rsidR="006E368F" w:rsidRPr="00DA113C" w:rsidRDefault="006E368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6. </w:t>
      </w:r>
      <w:r w:rsidRPr="00DA113C">
        <w:rPr>
          <w:rFonts w:ascii="Arial" w:hAnsi="Arial" w:cs="Arial"/>
          <w:sz w:val="22"/>
          <w:szCs w:val="22"/>
        </w:rPr>
        <w:tab/>
        <w:t xml:space="preserve">Dokumenty i oświadczenia składane przez Wykonawcę powinny być w języku polskim. </w:t>
      </w:r>
    </w:p>
    <w:p w14:paraId="77F39D67" w14:textId="77777777" w:rsidR="006E368F" w:rsidRPr="00DA113C" w:rsidRDefault="006E368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7. </w:t>
      </w:r>
      <w:r w:rsidRPr="00DA113C">
        <w:rPr>
          <w:rFonts w:ascii="Arial" w:hAnsi="Arial" w:cs="Arial"/>
          <w:sz w:val="22"/>
          <w:szCs w:val="22"/>
        </w:rPr>
        <w:tab/>
        <w:t>Maksymalny rozmiar jednego pliku przesyłanego za pośrednictwem dedykowanych formularzy do: złożenia, zmiany, wycofania oferty wynosi 150 MB</w:t>
      </w:r>
      <w:r w:rsidR="00955BA0" w:rsidRPr="00DA113C">
        <w:rPr>
          <w:rFonts w:ascii="Arial" w:hAnsi="Arial" w:cs="Arial"/>
          <w:sz w:val="22"/>
          <w:szCs w:val="22"/>
        </w:rPr>
        <w:t>.</w:t>
      </w:r>
    </w:p>
    <w:p w14:paraId="57EA838F" w14:textId="77777777" w:rsidR="006E368F" w:rsidRPr="00DA113C" w:rsidRDefault="006E368F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8. </w:t>
      </w:r>
      <w:r w:rsidRPr="00DA113C">
        <w:rPr>
          <w:rFonts w:ascii="Arial" w:hAnsi="Arial" w:cs="Arial"/>
          <w:sz w:val="22"/>
          <w:szCs w:val="22"/>
        </w:rPr>
        <w:tab/>
      </w:r>
      <w:r w:rsidRPr="00DA113C">
        <w:rPr>
          <w:rFonts w:ascii="Arial" w:hAnsi="Arial" w:cs="Arial"/>
          <w:b/>
          <w:sz w:val="22"/>
          <w:szCs w:val="22"/>
        </w:rPr>
        <w:t xml:space="preserve">Rozszerzenia plików wykorzystywanych przez Wykonawców powinny być zgodne </w:t>
      </w:r>
      <w:r w:rsidRPr="00DA113C">
        <w:rPr>
          <w:rFonts w:ascii="Arial" w:hAnsi="Arial" w:cs="Arial"/>
          <w:sz w:val="22"/>
          <w:szCs w:val="22"/>
        </w:rPr>
        <w:t>z</w:t>
      </w:r>
      <w:r w:rsidRPr="00DA113C">
        <w:rPr>
          <w:rFonts w:ascii="Arial" w:hAnsi="Arial" w:cs="Arial"/>
          <w:b/>
          <w:sz w:val="22"/>
          <w:szCs w:val="22"/>
        </w:rPr>
        <w:t> </w:t>
      </w:r>
      <w:r w:rsidRPr="00DA113C">
        <w:rPr>
          <w:rFonts w:ascii="Arial" w:hAnsi="Arial" w:cs="Arial"/>
          <w:sz w:val="22"/>
          <w:szCs w:val="22"/>
        </w:rPr>
        <w:t>Załącznikiem nr 2 do „Rozporządzenia Rady Ministrów w sprawie krajowych Ram Interoperacyjności, minimalnych wymagań dla rejestrów publicznych i wymiany informacji w postaci elektronicznej oraz minimalnych wymagań dla systemów teleinformatycznych”, zwanego dalej Rozporządzeniem KRI.</w:t>
      </w:r>
    </w:p>
    <w:p w14:paraId="5AC5EAA0" w14:textId="77777777" w:rsidR="006E368F" w:rsidRPr="00DA113C" w:rsidRDefault="006E368F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9. </w:t>
      </w:r>
      <w:r w:rsidRPr="00DA113C">
        <w:rPr>
          <w:rFonts w:ascii="Arial" w:hAnsi="Arial" w:cs="Arial"/>
          <w:sz w:val="22"/>
          <w:szCs w:val="22"/>
        </w:rPr>
        <w:tab/>
        <w:t>Zamawiający rekomenduje wykorzystanie formatów: .pdf .</w:t>
      </w:r>
      <w:proofErr w:type="spellStart"/>
      <w:r w:rsidRPr="00DA113C">
        <w:rPr>
          <w:rFonts w:ascii="Arial" w:hAnsi="Arial" w:cs="Arial"/>
          <w:sz w:val="22"/>
          <w:szCs w:val="22"/>
        </w:rPr>
        <w:t>doc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.</w:t>
      </w:r>
      <w:proofErr w:type="spellStart"/>
      <w:r w:rsidRPr="00DA113C">
        <w:rPr>
          <w:rFonts w:ascii="Arial" w:hAnsi="Arial" w:cs="Arial"/>
          <w:sz w:val="22"/>
          <w:szCs w:val="22"/>
        </w:rPr>
        <w:t>docx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.xls .</w:t>
      </w:r>
      <w:proofErr w:type="spellStart"/>
      <w:r w:rsidRPr="00DA113C">
        <w:rPr>
          <w:rFonts w:ascii="Arial" w:hAnsi="Arial" w:cs="Arial"/>
          <w:sz w:val="22"/>
          <w:szCs w:val="22"/>
        </w:rPr>
        <w:t>xslx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.jpg (.</w:t>
      </w:r>
      <w:proofErr w:type="spellStart"/>
      <w:r w:rsidRPr="00DA113C">
        <w:rPr>
          <w:rFonts w:ascii="Arial" w:hAnsi="Arial" w:cs="Arial"/>
          <w:sz w:val="22"/>
          <w:szCs w:val="22"/>
        </w:rPr>
        <w:t>jpeg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) </w:t>
      </w:r>
      <w:r w:rsidRPr="00DA113C">
        <w:rPr>
          <w:rFonts w:ascii="Arial" w:hAnsi="Arial" w:cs="Arial"/>
          <w:b/>
          <w:sz w:val="22"/>
          <w:szCs w:val="22"/>
        </w:rPr>
        <w:t>ze szczególnym wskazaniem na .pdf</w:t>
      </w:r>
    </w:p>
    <w:p w14:paraId="75C6E89E" w14:textId="77777777" w:rsidR="006E368F" w:rsidRPr="00DA113C" w:rsidRDefault="006E368F" w:rsidP="0075284E">
      <w:pPr>
        <w:pStyle w:val="NormalnyWeb"/>
        <w:spacing w:before="0" w:after="0"/>
        <w:ind w:left="403" w:hanging="40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10. </w:t>
      </w:r>
      <w:r w:rsidRPr="00DA113C">
        <w:rPr>
          <w:rFonts w:ascii="Arial" w:hAnsi="Arial" w:cs="Arial"/>
          <w:b/>
          <w:sz w:val="22"/>
          <w:szCs w:val="22"/>
        </w:rPr>
        <w:tab/>
      </w:r>
      <w:r w:rsidRPr="00DA113C">
        <w:rPr>
          <w:rFonts w:ascii="Arial" w:hAnsi="Arial" w:cs="Arial"/>
          <w:sz w:val="22"/>
          <w:szCs w:val="22"/>
        </w:rPr>
        <w:t>W celu ewentualnej kompresji danych Zamawiający rekomenduje wykorzystanie jednego z rozszerzeń:</w:t>
      </w:r>
    </w:p>
    <w:p w14:paraId="6AD6F633" w14:textId="77777777" w:rsidR="006E368F" w:rsidRPr="00DA113C" w:rsidRDefault="006E368F" w:rsidP="0075284E">
      <w:pPr>
        <w:pStyle w:val="Akapitzlist"/>
        <w:numPr>
          <w:ilvl w:val="1"/>
          <w:numId w:val="27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</w:rPr>
        <w:t>.zip</w:t>
      </w:r>
    </w:p>
    <w:p w14:paraId="53AFE5A8" w14:textId="77777777" w:rsidR="006E368F" w:rsidRPr="00DA113C" w:rsidRDefault="006E368F" w:rsidP="0075284E">
      <w:pPr>
        <w:pStyle w:val="Akapitzlist"/>
        <w:numPr>
          <w:ilvl w:val="1"/>
          <w:numId w:val="27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</w:rPr>
        <w:t>.7Z</w:t>
      </w:r>
    </w:p>
    <w:p w14:paraId="1E0A43DC" w14:textId="77777777" w:rsidR="006E368F" w:rsidRPr="00DA113C" w:rsidRDefault="006E368F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  <w:b/>
        </w:rPr>
        <w:t xml:space="preserve">Wśród rozszerzeń powszechnych a </w:t>
      </w:r>
      <w:r w:rsidRPr="00DA113C">
        <w:rPr>
          <w:rFonts w:ascii="Arial" w:hAnsi="Arial" w:cs="Arial"/>
          <w:b/>
          <w:u w:val="single"/>
        </w:rPr>
        <w:t>niewystępujących w Rozporządzeniu KRI</w:t>
      </w:r>
      <w:r w:rsidRPr="00DA113C">
        <w:rPr>
          <w:rFonts w:ascii="Arial" w:hAnsi="Arial" w:cs="Arial"/>
          <w:b/>
        </w:rPr>
        <w:t xml:space="preserve"> występują: .</w:t>
      </w:r>
      <w:proofErr w:type="spellStart"/>
      <w:r w:rsidRPr="00DA113C">
        <w:rPr>
          <w:rFonts w:ascii="Arial" w:hAnsi="Arial" w:cs="Arial"/>
          <w:b/>
        </w:rPr>
        <w:t>rar</w:t>
      </w:r>
      <w:proofErr w:type="spellEnd"/>
      <w:r w:rsidRPr="00DA113C">
        <w:rPr>
          <w:rFonts w:ascii="Arial" w:hAnsi="Arial" w:cs="Arial"/>
          <w:b/>
        </w:rPr>
        <w:t xml:space="preserve"> .gif .</w:t>
      </w:r>
      <w:proofErr w:type="spellStart"/>
      <w:r w:rsidRPr="00DA113C">
        <w:rPr>
          <w:rFonts w:ascii="Arial" w:hAnsi="Arial" w:cs="Arial"/>
          <w:b/>
        </w:rPr>
        <w:t>bmp</w:t>
      </w:r>
      <w:proofErr w:type="spellEnd"/>
      <w:r w:rsidRPr="00DA113C">
        <w:rPr>
          <w:rFonts w:ascii="Arial" w:hAnsi="Arial" w:cs="Arial"/>
          <w:b/>
        </w:rPr>
        <w:t xml:space="preserve"> .</w:t>
      </w:r>
      <w:proofErr w:type="spellStart"/>
      <w:r w:rsidRPr="00DA113C">
        <w:rPr>
          <w:rFonts w:ascii="Arial" w:hAnsi="Arial" w:cs="Arial"/>
          <w:b/>
        </w:rPr>
        <w:t>numbers</w:t>
      </w:r>
      <w:proofErr w:type="spellEnd"/>
      <w:r w:rsidRPr="00DA113C">
        <w:rPr>
          <w:rFonts w:ascii="Arial" w:hAnsi="Arial" w:cs="Arial"/>
          <w:b/>
        </w:rPr>
        <w:t xml:space="preserve"> .</w:t>
      </w:r>
      <w:proofErr w:type="spellStart"/>
      <w:r w:rsidRPr="00DA113C">
        <w:rPr>
          <w:rFonts w:ascii="Arial" w:hAnsi="Arial" w:cs="Arial"/>
          <w:b/>
        </w:rPr>
        <w:t>pages</w:t>
      </w:r>
      <w:proofErr w:type="spellEnd"/>
      <w:r w:rsidRPr="00DA113C">
        <w:rPr>
          <w:rFonts w:ascii="Arial" w:hAnsi="Arial" w:cs="Arial"/>
          <w:b/>
        </w:rPr>
        <w:t>. Dokumenty złożone w takich plikach zostaną uznane za złożone nieskutecznie.</w:t>
      </w:r>
    </w:p>
    <w:p w14:paraId="0ADA22FF" w14:textId="77777777" w:rsidR="006E368F" w:rsidRPr="00DA113C" w:rsidRDefault="006E368F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Zamawiający zwraca uwagę na ograniczenia wielkości plików podpisywanych profilem zaufanym, który wynosi maksymalnie 10MB, oraz na ograniczenie wielkości plików podpisywanych w aplikacji </w:t>
      </w:r>
      <w:proofErr w:type="spellStart"/>
      <w:r w:rsidRPr="00DA113C">
        <w:rPr>
          <w:rFonts w:ascii="Arial" w:hAnsi="Arial" w:cs="Arial"/>
        </w:rPr>
        <w:t>eDoApp</w:t>
      </w:r>
      <w:proofErr w:type="spellEnd"/>
      <w:r w:rsidRPr="00DA113C">
        <w:rPr>
          <w:rFonts w:ascii="Arial" w:hAnsi="Arial" w:cs="Arial"/>
        </w:rPr>
        <w:t xml:space="preserve"> służącej do składania podpisu osobistego, który wynosi maksymalnie 5MB.</w:t>
      </w:r>
    </w:p>
    <w:p w14:paraId="6D7D3C78" w14:textId="77777777" w:rsidR="006E368F" w:rsidRPr="00DA113C" w:rsidRDefault="006E368F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  <w:lang w:val="pl-PL"/>
        </w:rPr>
        <w:t>W przypadku stosowania przez Wykonawcę kwalifikowanego podpisu elektronicznego:</w:t>
      </w:r>
    </w:p>
    <w:p w14:paraId="7885AB65" w14:textId="77777777" w:rsidR="006E368F" w:rsidRPr="00DA113C" w:rsidRDefault="006E368F" w:rsidP="0075284E">
      <w:pPr>
        <w:pStyle w:val="Akapitzlist"/>
        <w:numPr>
          <w:ilvl w:val="1"/>
          <w:numId w:val="29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  <w:lang w:val="pl-PL"/>
        </w:rPr>
        <w:t xml:space="preserve">Ze </w:t>
      </w:r>
      <w:r w:rsidRPr="00DA113C">
        <w:rPr>
          <w:rFonts w:ascii="Arial" w:hAnsi="Arial" w:cs="Arial"/>
        </w:rPr>
        <w:t>względu na niskie ryzyko naruszenia integralności pliku oraz łatwiejszą weryfikacje podpisu</w:t>
      </w:r>
      <w:r w:rsidRPr="00DA113C">
        <w:rPr>
          <w:rFonts w:ascii="Arial" w:hAnsi="Arial" w:cs="Arial"/>
          <w:lang w:val="pl-PL"/>
        </w:rPr>
        <w:t xml:space="preserve"> </w:t>
      </w:r>
      <w:r w:rsidRPr="00DA113C">
        <w:rPr>
          <w:rFonts w:ascii="Arial" w:hAnsi="Arial" w:cs="Arial"/>
          <w:b/>
        </w:rPr>
        <w:t>Zamawiający zaleca, w miarę możliwości, przekonwertowanie plików składających się na</w:t>
      </w:r>
      <w:r w:rsidRPr="00DA113C">
        <w:rPr>
          <w:rFonts w:ascii="Arial" w:hAnsi="Arial" w:cs="Arial"/>
          <w:b/>
          <w:lang w:val="pl-PL"/>
        </w:rPr>
        <w:t xml:space="preserve"> </w:t>
      </w:r>
      <w:r w:rsidRPr="00DA113C">
        <w:rPr>
          <w:rFonts w:ascii="Arial" w:hAnsi="Arial" w:cs="Arial"/>
          <w:b/>
        </w:rPr>
        <w:t xml:space="preserve">ofertę na format .pdf i opatrzenie ich podpisem kwalifikowanym </w:t>
      </w:r>
      <w:proofErr w:type="spellStart"/>
      <w:r w:rsidRPr="00DA113C">
        <w:rPr>
          <w:rFonts w:ascii="Arial" w:hAnsi="Arial" w:cs="Arial"/>
          <w:b/>
        </w:rPr>
        <w:t>PAdes</w:t>
      </w:r>
      <w:proofErr w:type="spellEnd"/>
      <w:r w:rsidRPr="00DA113C">
        <w:rPr>
          <w:rFonts w:ascii="Arial" w:hAnsi="Arial" w:cs="Arial"/>
          <w:b/>
        </w:rPr>
        <w:t>.</w:t>
      </w:r>
    </w:p>
    <w:p w14:paraId="3B0D3FCC" w14:textId="77777777" w:rsidR="006E368F" w:rsidRPr="00DA113C" w:rsidRDefault="006E368F" w:rsidP="0075284E">
      <w:pPr>
        <w:pStyle w:val="Akapitzlist"/>
        <w:numPr>
          <w:ilvl w:val="1"/>
          <w:numId w:val="29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  <w:lang w:val="pl-PL"/>
        </w:rPr>
        <w:t xml:space="preserve">Pliki w innych </w:t>
      </w:r>
      <w:r w:rsidRPr="00DA113C">
        <w:rPr>
          <w:rFonts w:ascii="Arial" w:hAnsi="Arial" w:cs="Arial"/>
        </w:rPr>
        <w:t xml:space="preserve">formatach niż PDF zaleca się opatrzyć zewnętrznym podpisem  </w:t>
      </w:r>
      <w:proofErr w:type="spellStart"/>
      <w:r w:rsidRPr="00DA113C">
        <w:rPr>
          <w:rFonts w:ascii="Arial" w:hAnsi="Arial" w:cs="Arial"/>
        </w:rPr>
        <w:t>XadES</w:t>
      </w:r>
      <w:proofErr w:type="spellEnd"/>
      <w:r w:rsidRPr="00DA113C">
        <w:rPr>
          <w:rFonts w:ascii="Arial" w:hAnsi="Arial" w:cs="Arial"/>
          <w:lang w:val="pl-PL"/>
        </w:rPr>
        <w:t xml:space="preserve">. </w:t>
      </w:r>
      <w:r w:rsidRPr="00DA113C">
        <w:rPr>
          <w:rFonts w:ascii="Arial" w:hAnsi="Arial" w:cs="Arial"/>
          <w:u w:val="single"/>
        </w:rPr>
        <w:t>Wykonawca powinien pamiętać, aby plik z podpisem przekazywać łącznie z dokumentem podpisywanym.</w:t>
      </w:r>
    </w:p>
    <w:p w14:paraId="06554390" w14:textId="77777777" w:rsidR="006E368F" w:rsidRPr="00DA113C" w:rsidRDefault="006E368F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  <w:b/>
        </w:rPr>
      </w:pPr>
      <w:r w:rsidRPr="00DA113C">
        <w:rPr>
          <w:rFonts w:ascii="Arial" w:hAnsi="Arial" w:cs="Arial"/>
        </w:rPr>
        <w:t>Zamawiający zaleca, aby w przypadku podpisywania pliku przez kilka osób, stosować podpisy tego samego rodzaju. Podpisywanie różnymi rodzajami podpisów np. osobistym i kwalifikowanym może doprowadzić do problemów w weryfikacji plików.</w:t>
      </w:r>
    </w:p>
    <w:p w14:paraId="100DA59C" w14:textId="77777777" w:rsidR="006E368F" w:rsidRPr="00DA113C" w:rsidRDefault="006E368F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  <w:b/>
        </w:rPr>
      </w:pPr>
      <w:r w:rsidRPr="00DA113C">
        <w:rPr>
          <w:rFonts w:ascii="Arial" w:hAnsi="Arial" w:cs="Arial"/>
        </w:rPr>
        <w:t>Zamawiający zaleca, aby Wykonawca z odpowiednim wyprzedzeniem przetestował możliwość prawidłowego wykorzystania wybranej metody podpisania plików oferty.</w:t>
      </w:r>
    </w:p>
    <w:p w14:paraId="76971148" w14:textId="77777777" w:rsidR="006E368F" w:rsidRPr="00DA113C" w:rsidRDefault="006E368F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  <w:b/>
        </w:rPr>
      </w:pPr>
      <w:r w:rsidRPr="00DA113C">
        <w:rPr>
          <w:rFonts w:ascii="Arial" w:hAnsi="Arial" w:cs="Arial"/>
        </w:rPr>
        <w:t xml:space="preserve">Ofertę należy przygotować z należytą starannością dla podmiotu ubiegającego się o udzielenie zamówienia publicznego i zachowaniem odpowiedniego odstępu czasu do zakończenia </w:t>
      </w:r>
      <w:r w:rsidRPr="00DA113C">
        <w:rPr>
          <w:rFonts w:ascii="Arial" w:hAnsi="Arial" w:cs="Arial"/>
        </w:rPr>
        <w:lastRenderedPageBreak/>
        <w:t>przyjmowania ofert/wniosków. Sugerujemy złożenie oferty na 24 godziny przed terminem składania ofert/wniosków.</w:t>
      </w:r>
    </w:p>
    <w:p w14:paraId="1C7EFF87" w14:textId="77777777" w:rsidR="006E368F" w:rsidRPr="00DA113C" w:rsidRDefault="006E368F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  <w:b/>
        </w:rPr>
      </w:pPr>
      <w:r w:rsidRPr="00DA113C">
        <w:rPr>
          <w:rFonts w:ascii="Arial" w:hAnsi="Arial" w:cs="Arial"/>
        </w:rPr>
        <w:t>Jeżeli Wykonawca pakuje dokumenty np. w plik o rozszerzeniu .zip, zaleca się wcześniejsze podpisanie każdego ze skompresowanych plików.</w:t>
      </w:r>
    </w:p>
    <w:p w14:paraId="4F1DA7FF" w14:textId="77777777" w:rsidR="006E368F" w:rsidRPr="00DA113C" w:rsidRDefault="006E368F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  <w:u w:val="single"/>
        </w:rPr>
        <w:t>Zamawiający zaleca, aby nie wprowadzać jakichkolwiek zmian w plikach po podpisaniu ich podpisem kwalifikowanym. Może to skutkować naruszeniem integralności plików co równoważne będzie z koniecznością odrzucenia oferty w postępowaniu.</w:t>
      </w:r>
    </w:p>
    <w:p w14:paraId="3FC2C631" w14:textId="77777777" w:rsidR="006E368F" w:rsidRPr="00DA113C" w:rsidRDefault="0069565D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</w:rPr>
        <w:t>Wykonawca może zmienić formę graficzną wzorów załączni</w:t>
      </w:r>
      <w:r w:rsidR="005F6B21" w:rsidRPr="00DA113C">
        <w:rPr>
          <w:rFonts w:ascii="Arial" w:hAnsi="Arial" w:cs="Arial"/>
        </w:rPr>
        <w:t xml:space="preserve">ków do SWZ oraz innych </w:t>
      </w:r>
      <w:r w:rsidR="0016183D" w:rsidRPr="00DA113C">
        <w:rPr>
          <w:rFonts w:ascii="Arial" w:hAnsi="Arial" w:cs="Arial"/>
        </w:rPr>
        <w:t>formularzy</w:t>
      </w:r>
      <w:r w:rsidR="005F6B21" w:rsidRPr="00DA113C">
        <w:rPr>
          <w:rFonts w:ascii="Arial" w:hAnsi="Arial" w:cs="Arial"/>
        </w:rPr>
        <w:t xml:space="preserve"> Z</w:t>
      </w:r>
      <w:r w:rsidRPr="00DA113C">
        <w:rPr>
          <w:rFonts w:ascii="Arial" w:hAnsi="Arial" w:cs="Arial"/>
        </w:rPr>
        <w:t>amawiającego jednakże treść zawarta we wzorach Zamawiającego nie może ulec zmianie.</w:t>
      </w:r>
    </w:p>
    <w:p w14:paraId="2E3A1680" w14:textId="77777777" w:rsidR="0069565D" w:rsidRPr="00DA113C" w:rsidRDefault="0069565D" w:rsidP="0075284E">
      <w:pPr>
        <w:pStyle w:val="Akapitzlist"/>
        <w:numPr>
          <w:ilvl w:val="0"/>
          <w:numId w:val="8"/>
        </w:numPr>
        <w:spacing w:after="0" w:line="240" w:lineRule="auto"/>
        <w:ind w:left="403" w:hanging="403"/>
        <w:jc w:val="both"/>
        <w:rPr>
          <w:rFonts w:ascii="Arial" w:hAnsi="Arial" w:cs="Arial"/>
        </w:rPr>
      </w:pPr>
      <w:r w:rsidRPr="00DA113C">
        <w:rPr>
          <w:rFonts w:ascii="Arial" w:hAnsi="Arial" w:cs="Arial"/>
        </w:rPr>
        <w:t>Oferta musi zawierać:</w:t>
      </w:r>
    </w:p>
    <w:p w14:paraId="057DF808" w14:textId="77777777" w:rsidR="005258E7" w:rsidRPr="00DA113C" w:rsidRDefault="005A4DCF" w:rsidP="0075284E">
      <w:pPr>
        <w:pStyle w:val="NormalnyWeb"/>
        <w:numPr>
          <w:ilvl w:val="0"/>
          <w:numId w:val="5"/>
        </w:numPr>
        <w:tabs>
          <w:tab w:val="left" w:pos="360"/>
          <w:tab w:val="num" w:pos="786"/>
          <w:tab w:val="num" w:pos="851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wypełniony formularz </w:t>
      </w:r>
      <w:r w:rsidRPr="00DA113C">
        <w:rPr>
          <w:rFonts w:ascii="Arial" w:hAnsi="Arial" w:cs="Arial"/>
          <w:sz w:val="22"/>
          <w:szCs w:val="22"/>
          <w:u w:val="single"/>
        </w:rPr>
        <w:t>OFERTA</w:t>
      </w:r>
      <w:r w:rsidRPr="00DA113C">
        <w:rPr>
          <w:rFonts w:ascii="Arial" w:hAnsi="Arial" w:cs="Arial"/>
          <w:sz w:val="22"/>
          <w:szCs w:val="22"/>
        </w:rPr>
        <w:t xml:space="preserve"> - </w:t>
      </w:r>
      <w:r w:rsidR="0061056E" w:rsidRPr="00DA113C">
        <w:rPr>
          <w:rFonts w:ascii="Arial" w:hAnsi="Arial" w:cs="Arial"/>
          <w:sz w:val="22"/>
          <w:szCs w:val="22"/>
        </w:rPr>
        <w:t>mus</w:t>
      </w:r>
      <w:r w:rsidRPr="00DA113C">
        <w:rPr>
          <w:rFonts w:ascii="Arial" w:hAnsi="Arial" w:cs="Arial"/>
          <w:sz w:val="22"/>
          <w:szCs w:val="22"/>
        </w:rPr>
        <w:t>i</w:t>
      </w:r>
      <w:r w:rsidR="0061056E" w:rsidRPr="00DA113C">
        <w:rPr>
          <w:rFonts w:ascii="Arial" w:hAnsi="Arial" w:cs="Arial"/>
          <w:sz w:val="22"/>
          <w:szCs w:val="22"/>
        </w:rPr>
        <w:t xml:space="preserve"> być złożon</w:t>
      </w:r>
      <w:r w:rsidRPr="00DA113C">
        <w:rPr>
          <w:rFonts w:ascii="Arial" w:hAnsi="Arial" w:cs="Arial"/>
          <w:sz w:val="22"/>
          <w:szCs w:val="22"/>
        </w:rPr>
        <w:t>y</w:t>
      </w:r>
      <w:r w:rsidR="0061056E" w:rsidRPr="00DA113C">
        <w:rPr>
          <w:rFonts w:ascii="Arial" w:hAnsi="Arial" w:cs="Arial"/>
          <w:sz w:val="22"/>
          <w:szCs w:val="22"/>
        </w:rPr>
        <w:t xml:space="preserve"> w </w:t>
      </w:r>
      <w:r w:rsidR="001F3E67" w:rsidRPr="00DA113C">
        <w:rPr>
          <w:rFonts w:ascii="Arial" w:hAnsi="Arial" w:cs="Arial"/>
          <w:sz w:val="22"/>
          <w:szCs w:val="22"/>
        </w:rPr>
        <w:t xml:space="preserve">formie elektronicznej tj. </w:t>
      </w:r>
      <w:r w:rsidR="00481C3D" w:rsidRPr="00DA113C">
        <w:rPr>
          <w:rFonts w:ascii="Arial" w:hAnsi="Arial" w:cs="Arial"/>
          <w:sz w:val="22"/>
          <w:szCs w:val="22"/>
        </w:rPr>
        <w:t xml:space="preserve">przekazany </w:t>
      </w:r>
      <w:r w:rsidR="0061056E" w:rsidRPr="00DA113C">
        <w:rPr>
          <w:rFonts w:ascii="Arial" w:hAnsi="Arial" w:cs="Arial"/>
          <w:sz w:val="22"/>
          <w:szCs w:val="22"/>
        </w:rPr>
        <w:t xml:space="preserve">w postaci </w:t>
      </w:r>
      <w:r w:rsidRPr="00DA113C">
        <w:rPr>
          <w:rFonts w:ascii="Arial" w:hAnsi="Arial" w:cs="Arial"/>
          <w:sz w:val="22"/>
          <w:szCs w:val="22"/>
        </w:rPr>
        <w:t>elektronicznej</w:t>
      </w:r>
      <w:r w:rsidR="00E27BAC" w:rsidRPr="00DA113C">
        <w:rPr>
          <w:rFonts w:ascii="Arial" w:hAnsi="Arial" w:cs="Arial"/>
          <w:sz w:val="22"/>
          <w:szCs w:val="22"/>
        </w:rPr>
        <w:t xml:space="preserve"> i </w:t>
      </w:r>
      <w:r w:rsidR="00CE408C" w:rsidRPr="00DA113C">
        <w:rPr>
          <w:rFonts w:ascii="Arial" w:hAnsi="Arial" w:cs="Arial"/>
          <w:sz w:val="22"/>
          <w:szCs w:val="22"/>
        </w:rPr>
        <w:t>opatrzony</w:t>
      </w:r>
      <w:r w:rsidR="00E27BAC" w:rsidRPr="00DA113C">
        <w:rPr>
          <w:rFonts w:ascii="Arial" w:hAnsi="Arial" w:cs="Arial"/>
          <w:sz w:val="22"/>
          <w:szCs w:val="22"/>
        </w:rPr>
        <w:t xml:space="preserve"> kwalifikowanym podpisem elektronicznym</w:t>
      </w:r>
      <w:r w:rsidR="005258E7" w:rsidRPr="00DA113C">
        <w:rPr>
          <w:rFonts w:ascii="Arial" w:hAnsi="Arial" w:cs="Arial"/>
          <w:sz w:val="22"/>
          <w:szCs w:val="22"/>
        </w:rPr>
        <w:t xml:space="preserve"> lub w postaci elektronicznej opatrzonej podpisem zaufanym lub podpisem osobistym; </w:t>
      </w:r>
    </w:p>
    <w:p w14:paraId="4CA101FA" w14:textId="77777777" w:rsidR="00F85B7E" w:rsidRPr="00DA113C" w:rsidRDefault="005258E7" w:rsidP="0075284E">
      <w:pPr>
        <w:numPr>
          <w:ilvl w:val="0"/>
          <w:numId w:val="5"/>
        </w:numPr>
        <w:tabs>
          <w:tab w:val="clear" w:pos="1570"/>
          <w:tab w:val="num" w:pos="851"/>
        </w:tabs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  <w:u w:val="single"/>
        </w:rPr>
        <w:t>oświadczenie/a o braku podstaw do wykluczenia</w:t>
      </w:r>
      <w:r w:rsidRPr="00DA113C">
        <w:rPr>
          <w:rFonts w:ascii="Arial" w:hAnsi="Arial" w:cs="Arial"/>
          <w:sz w:val="22"/>
          <w:szCs w:val="22"/>
        </w:rPr>
        <w:t xml:space="preserve"> zawarte w formularzu OFERTA – </w:t>
      </w:r>
      <w:r w:rsidR="00F85B7E" w:rsidRPr="00DA113C">
        <w:rPr>
          <w:rFonts w:ascii="Arial" w:hAnsi="Arial" w:cs="Arial"/>
          <w:sz w:val="22"/>
          <w:szCs w:val="22"/>
        </w:rPr>
        <w:t xml:space="preserve">musi być złożone w formie elektronicznej tj. przekazane w postaci elektronicznej i </w:t>
      </w:r>
      <w:r w:rsidR="00644E13" w:rsidRPr="00DA113C">
        <w:rPr>
          <w:rFonts w:ascii="Arial" w:hAnsi="Arial" w:cs="Arial"/>
          <w:sz w:val="22"/>
          <w:szCs w:val="22"/>
        </w:rPr>
        <w:t>opatrzone</w:t>
      </w:r>
      <w:r w:rsidR="00F85B7E" w:rsidRPr="00DA113C">
        <w:rPr>
          <w:rFonts w:ascii="Arial" w:hAnsi="Arial" w:cs="Arial"/>
          <w:sz w:val="22"/>
          <w:szCs w:val="22"/>
        </w:rPr>
        <w:t xml:space="preserve"> kwalifikowanym podpisem elektronicznym lub w postaci elektronicznej opatrzonej podpisem zaufanym lub podpisem osobistym; </w:t>
      </w:r>
    </w:p>
    <w:p w14:paraId="57D5C111" w14:textId="77777777" w:rsidR="001F3E67" w:rsidRPr="00DA113C" w:rsidRDefault="005258E7" w:rsidP="0075284E">
      <w:pPr>
        <w:pStyle w:val="NormalnyWeb"/>
        <w:numPr>
          <w:ilvl w:val="0"/>
          <w:numId w:val="5"/>
        </w:numPr>
        <w:tabs>
          <w:tab w:val="clear" w:pos="1570"/>
          <w:tab w:val="left" w:pos="360"/>
          <w:tab w:val="num" w:pos="851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  <w:u w:val="single"/>
        </w:rPr>
        <w:t>oświadczenie o spełnianiu warunków udziału w postępowaniu</w:t>
      </w:r>
      <w:r w:rsidRPr="00DA113C">
        <w:rPr>
          <w:rFonts w:ascii="Arial" w:hAnsi="Arial" w:cs="Arial"/>
          <w:sz w:val="22"/>
          <w:szCs w:val="22"/>
        </w:rPr>
        <w:t xml:space="preserve"> w zakresie wskazanym przez Zamawiającego w  SWZ zawarte w formularzu OFERTA – </w:t>
      </w:r>
      <w:r w:rsidR="00F85B7E" w:rsidRPr="00DA113C">
        <w:rPr>
          <w:rFonts w:ascii="Arial" w:hAnsi="Arial" w:cs="Arial"/>
          <w:sz w:val="22"/>
          <w:szCs w:val="22"/>
        </w:rPr>
        <w:t>musi być złożone w formie elektronicznej tj. przekaz</w:t>
      </w:r>
      <w:r w:rsidR="00644E13" w:rsidRPr="00DA113C">
        <w:rPr>
          <w:rFonts w:ascii="Arial" w:hAnsi="Arial" w:cs="Arial"/>
          <w:sz w:val="22"/>
          <w:szCs w:val="22"/>
        </w:rPr>
        <w:t xml:space="preserve">ane w postaci elektronicznej i  opatrzone </w:t>
      </w:r>
      <w:r w:rsidR="00F85B7E" w:rsidRPr="00DA113C">
        <w:rPr>
          <w:rFonts w:ascii="Arial" w:hAnsi="Arial" w:cs="Arial"/>
          <w:sz w:val="22"/>
          <w:szCs w:val="22"/>
        </w:rPr>
        <w:t>kwalifikowanym podpisem elektronicznym lub w postaci elektronicznej opatrzonej podpisem zaufanym lub podpisem osobistym</w:t>
      </w:r>
      <w:r w:rsidRPr="00DA113C">
        <w:rPr>
          <w:rFonts w:ascii="Arial" w:hAnsi="Arial" w:cs="Arial"/>
          <w:sz w:val="22"/>
          <w:szCs w:val="22"/>
        </w:rPr>
        <w:t xml:space="preserve">;  </w:t>
      </w:r>
    </w:p>
    <w:p w14:paraId="3E5C7C92" w14:textId="77777777" w:rsidR="005A4DCF" w:rsidRPr="00DA113C" w:rsidRDefault="00481C3D" w:rsidP="0075284E">
      <w:pPr>
        <w:numPr>
          <w:ilvl w:val="0"/>
          <w:numId w:val="5"/>
        </w:numPr>
        <w:tabs>
          <w:tab w:val="clear" w:pos="1570"/>
        </w:tabs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  </w:t>
      </w:r>
      <w:r w:rsidR="00573C5A" w:rsidRPr="00DA113C">
        <w:rPr>
          <w:rFonts w:ascii="Arial" w:hAnsi="Arial" w:cs="Arial"/>
          <w:sz w:val="22"/>
          <w:szCs w:val="22"/>
          <w:u w:val="single"/>
        </w:rPr>
        <w:t xml:space="preserve">zobowiązanie podmiotu </w:t>
      </w:r>
      <w:r w:rsidR="00F66050" w:rsidRPr="00DA113C">
        <w:rPr>
          <w:rFonts w:ascii="Arial" w:hAnsi="Arial" w:cs="Arial"/>
          <w:sz w:val="22"/>
          <w:szCs w:val="22"/>
          <w:u w:val="single"/>
        </w:rPr>
        <w:t xml:space="preserve">udostępniającego zasoby </w:t>
      </w:r>
      <w:r w:rsidR="00B069E0" w:rsidRPr="00DA113C">
        <w:rPr>
          <w:rFonts w:ascii="Arial" w:hAnsi="Arial" w:cs="Arial"/>
          <w:sz w:val="22"/>
          <w:szCs w:val="22"/>
          <w:u w:val="single"/>
        </w:rPr>
        <w:t xml:space="preserve"> lub inny dokument </w:t>
      </w:r>
      <w:r w:rsidR="00573C5A" w:rsidRPr="00DA113C">
        <w:rPr>
          <w:rFonts w:ascii="Arial" w:hAnsi="Arial" w:cs="Arial"/>
          <w:sz w:val="22"/>
          <w:szCs w:val="22"/>
        </w:rPr>
        <w:t xml:space="preserve"> (jeśli dotyczy) – </w:t>
      </w:r>
      <w:r w:rsidRPr="00DA113C">
        <w:rPr>
          <w:rFonts w:ascii="Arial" w:hAnsi="Arial" w:cs="Arial"/>
          <w:sz w:val="22"/>
          <w:szCs w:val="22"/>
        </w:rPr>
        <w:t xml:space="preserve">musi być złożone w </w:t>
      </w:r>
      <w:r w:rsidR="00F85B7E" w:rsidRPr="00DA113C">
        <w:rPr>
          <w:rFonts w:ascii="Arial" w:hAnsi="Arial" w:cs="Arial"/>
          <w:sz w:val="22"/>
          <w:szCs w:val="22"/>
        </w:rPr>
        <w:t>formie elektronicznej tj. przekazane w postaci elektronicznej i</w:t>
      </w:r>
      <w:r w:rsidR="004D3945" w:rsidRPr="00DA113C">
        <w:rPr>
          <w:rFonts w:ascii="Arial" w:hAnsi="Arial" w:cs="Arial"/>
          <w:sz w:val="22"/>
          <w:szCs w:val="22"/>
        </w:rPr>
        <w:t> </w:t>
      </w:r>
      <w:r w:rsidR="00644E13" w:rsidRPr="00DA113C">
        <w:rPr>
          <w:rFonts w:ascii="Arial" w:hAnsi="Arial" w:cs="Arial"/>
          <w:sz w:val="22"/>
          <w:szCs w:val="22"/>
        </w:rPr>
        <w:t>opatrzone</w:t>
      </w:r>
      <w:r w:rsidR="00F85B7E" w:rsidRPr="00DA113C">
        <w:rPr>
          <w:rFonts w:ascii="Arial" w:hAnsi="Arial" w:cs="Arial"/>
          <w:sz w:val="22"/>
          <w:szCs w:val="22"/>
        </w:rPr>
        <w:t xml:space="preserve"> kwalifikowanym podpisem elektronicznym lub w postaci elektronicznej opatrzonej podpisem zaufanym lub podpisem osobistym</w:t>
      </w:r>
      <w:r w:rsidR="006E5A61" w:rsidRPr="00DA113C">
        <w:rPr>
          <w:rFonts w:ascii="Arial" w:hAnsi="Arial" w:cs="Arial"/>
          <w:sz w:val="22"/>
          <w:szCs w:val="22"/>
        </w:rPr>
        <w:t>;</w:t>
      </w:r>
    </w:p>
    <w:p w14:paraId="7D23CD3E" w14:textId="77777777" w:rsidR="00967E9E" w:rsidRPr="00DA113C" w:rsidRDefault="00E42381" w:rsidP="0075284E">
      <w:pPr>
        <w:numPr>
          <w:ilvl w:val="0"/>
          <w:numId w:val="5"/>
        </w:numPr>
        <w:tabs>
          <w:tab w:val="clear" w:pos="1570"/>
        </w:tabs>
        <w:ind w:left="403" w:hanging="403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  </w:t>
      </w:r>
      <w:r w:rsidRPr="00DA113C">
        <w:rPr>
          <w:rFonts w:ascii="Arial" w:hAnsi="Arial" w:cs="Arial"/>
          <w:sz w:val="22"/>
          <w:szCs w:val="22"/>
          <w:u w:val="single"/>
        </w:rPr>
        <w:t>oświadczenie o braku podstaw do wykluczenia podmiotu udostępniającego zasoby</w:t>
      </w:r>
      <w:r w:rsidRPr="00DA113C">
        <w:rPr>
          <w:rFonts w:ascii="Arial" w:hAnsi="Arial" w:cs="Arial"/>
          <w:sz w:val="22"/>
          <w:szCs w:val="22"/>
        </w:rPr>
        <w:t xml:space="preserve">  </w:t>
      </w:r>
      <w:r w:rsidR="00967E9E" w:rsidRPr="00DA113C">
        <w:rPr>
          <w:rFonts w:ascii="Arial" w:hAnsi="Arial" w:cs="Arial"/>
          <w:sz w:val="22"/>
          <w:szCs w:val="22"/>
        </w:rPr>
        <w:t>z</w:t>
      </w:r>
      <w:r w:rsidR="00CF0F0A" w:rsidRPr="00DA113C">
        <w:rPr>
          <w:rFonts w:ascii="Arial" w:hAnsi="Arial" w:cs="Arial"/>
          <w:sz w:val="22"/>
          <w:szCs w:val="22"/>
        </w:rPr>
        <w:t xml:space="preserve">awarte w druku </w:t>
      </w:r>
      <w:r w:rsidR="00CF0F0A" w:rsidRPr="00DA113C">
        <w:rPr>
          <w:rFonts w:ascii="Arial" w:hAnsi="Arial" w:cs="Arial"/>
          <w:bCs/>
          <w:sz w:val="22"/>
          <w:szCs w:val="22"/>
        </w:rPr>
        <w:t xml:space="preserve">wzór zobowiązania podmiotu udostępniającego zasoby - </w:t>
      </w:r>
      <w:r w:rsidRPr="00DA113C">
        <w:rPr>
          <w:rFonts w:ascii="Arial" w:hAnsi="Arial" w:cs="Arial"/>
          <w:sz w:val="22"/>
          <w:szCs w:val="22"/>
        </w:rPr>
        <w:t xml:space="preserve">musi być złożone w formie elektronicznej tj. przekazane w postaci elektronicznej i </w:t>
      </w:r>
      <w:r w:rsidR="00644E13" w:rsidRPr="00DA113C">
        <w:rPr>
          <w:rFonts w:ascii="Arial" w:hAnsi="Arial" w:cs="Arial"/>
          <w:sz w:val="22"/>
          <w:szCs w:val="22"/>
        </w:rPr>
        <w:t>opatrzone</w:t>
      </w:r>
      <w:r w:rsidRPr="00DA113C">
        <w:rPr>
          <w:rFonts w:ascii="Arial" w:hAnsi="Arial" w:cs="Arial"/>
          <w:sz w:val="22"/>
          <w:szCs w:val="22"/>
        </w:rPr>
        <w:t xml:space="preserve"> kwalifikowanym podpisem elektronicznym lub w</w:t>
      </w:r>
      <w:r w:rsidR="00CF0F0A" w:rsidRPr="00DA113C">
        <w:rPr>
          <w:rFonts w:ascii="Arial" w:hAnsi="Arial" w:cs="Arial"/>
          <w:sz w:val="22"/>
          <w:szCs w:val="22"/>
        </w:rPr>
        <w:t> </w:t>
      </w:r>
      <w:r w:rsidRPr="00DA113C">
        <w:rPr>
          <w:rFonts w:ascii="Arial" w:hAnsi="Arial" w:cs="Arial"/>
          <w:sz w:val="22"/>
          <w:szCs w:val="22"/>
        </w:rPr>
        <w:t>postaci elektronicznej opatrzonej podpisem zaufanym lub podpisem osobistym</w:t>
      </w:r>
      <w:r w:rsidR="00967E9E" w:rsidRPr="00DA113C">
        <w:rPr>
          <w:rFonts w:ascii="Arial" w:hAnsi="Arial" w:cs="Arial"/>
          <w:sz w:val="22"/>
          <w:szCs w:val="22"/>
        </w:rPr>
        <w:t xml:space="preserve"> (wymagane gdy Wykonawca składa dok. z </w:t>
      </w:r>
      <w:proofErr w:type="spellStart"/>
      <w:r w:rsidR="00967E9E" w:rsidRPr="00DA113C">
        <w:rPr>
          <w:rFonts w:ascii="Arial" w:hAnsi="Arial" w:cs="Arial"/>
          <w:sz w:val="22"/>
          <w:szCs w:val="22"/>
        </w:rPr>
        <w:t>ppkt</w:t>
      </w:r>
      <w:proofErr w:type="spellEnd"/>
      <w:r w:rsidR="00967E9E" w:rsidRPr="00DA113C">
        <w:rPr>
          <w:rFonts w:ascii="Arial" w:hAnsi="Arial" w:cs="Arial"/>
          <w:sz w:val="22"/>
          <w:szCs w:val="22"/>
        </w:rPr>
        <w:t xml:space="preserve"> 4)</w:t>
      </w:r>
    </w:p>
    <w:p w14:paraId="6185CC6A" w14:textId="77777777" w:rsidR="00967E9E" w:rsidRPr="00DA113C" w:rsidRDefault="00E42381" w:rsidP="0075284E">
      <w:pPr>
        <w:numPr>
          <w:ilvl w:val="0"/>
          <w:numId w:val="5"/>
        </w:numPr>
        <w:tabs>
          <w:tab w:val="clear" w:pos="1570"/>
        </w:tabs>
        <w:ind w:left="403" w:hanging="403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  </w:t>
      </w:r>
      <w:r w:rsidRPr="00DA113C">
        <w:rPr>
          <w:rFonts w:ascii="Arial" w:hAnsi="Arial" w:cs="Arial"/>
          <w:sz w:val="22"/>
          <w:szCs w:val="22"/>
          <w:u w:val="single"/>
        </w:rPr>
        <w:t>oświadczenie o spełnianiu warunków udziału w postępowaniu podmiotu udostępniającego zasoby (</w:t>
      </w:r>
      <w:r w:rsidRPr="00DA113C">
        <w:rPr>
          <w:rFonts w:ascii="Arial" w:hAnsi="Arial" w:cs="Arial"/>
          <w:sz w:val="22"/>
          <w:szCs w:val="22"/>
        </w:rPr>
        <w:t>w zakresie, w jakim wykonawca powołuje się na jego zasoby)</w:t>
      </w:r>
      <w:r w:rsidR="00CF0F0A" w:rsidRPr="00DA113C">
        <w:rPr>
          <w:rFonts w:ascii="Arial" w:hAnsi="Arial" w:cs="Arial"/>
          <w:sz w:val="22"/>
          <w:szCs w:val="22"/>
        </w:rPr>
        <w:t xml:space="preserve"> zawarte w druku </w:t>
      </w:r>
      <w:r w:rsidR="00CF0F0A" w:rsidRPr="00DA113C">
        <w:rPr>
          <w:rFonts w:ascii="Arial" w:hAnsi="Arial" w:cs="Arial"/>
          <w:bCs/>
          <w:sz w:val="22"/>
          <w:szCs w:val="22"/>
        </w:rPr>
        <w:t>wzór zobowiązania podmiotu udostępniającego zasoby</w:t>
      </w:r>
      <w:r w:rsidR="00CF0F0A" w:rsidRPr="00DA113C">
        <w:rPr>
          <w:rFonts w:ascii="Arial" w:hAnsi="Arial" w:cs="Arial"/>
          <w:sz w:val="22"/>
          <w:szCs w:val="22"/>
        </w:rPr>
        <w:t xml:space="preserve"> - </w:t>
      </w:r>
      <w:r w:rsidRPr="00DA113C">
        <w:rPr>
          <w:rFonts w:ascii="Arial" w:hAnsi="Arial" w:cs="Arial"/>
          <w:sz w:val="22"/>
          <w:szCs w:val="22"/>
        </w:rPr>
        <w:t xml:space="preserve">musi być złożone w formie elektronicznej tj. przekazane w postaci elektronicznej i </w:t>
      </w:r>
      <w:r w:rsidR="00644E13" w:rsidRPr="00DA113C">
        <w:rPr>
          <w:rFonts w:ascii="Arial" w:hAnsi="Arial" w:cs="Arial"/>
          <w:sz w:val="22"/>
          <w:szCs w:val="22"/>
        </w:rPr>
        <w:t>opatrzone</w:t>
      </w:r>
      <w:r w:rsidRPr="00DA113C">
        <w:rPr>
          <w:rFonts w:ascii="Arial" w:hAnsi="Arial" w:cs="Arial"/>
          <w:sz w:val="22"/>
          <w:szCs w:val="22"/>
        </w:rPr>
        <w:t xml:space="preserve"> kwalifikowanym podpisem elektronicznym lub w postaci elektronicznej opatrzonej podpisem zaufanym lub podpisem osobistym</w:t>
      </w:r>
      <w:r w:rsidR="00967E9E" w:rsidRPr="00DA113C">
        <w:rPr>
          <w:rFonts w:ascii="Arial" w:hAnsi="Arial" w:cs="Arial"/>
          <w:sz w:val="22"/>
          <w:szCs w:val="22"/>
        </w:rPr>
        <w:t xml:space="preserve"> (wymagane gdy Wykonawca składa dok. z </w:t>
      </w:r>
      <w:proofErr w:type="spellStart"/>
      <w:r w:rsidR="00967E9E" w:rsidRPr="00DA113C">
        <w:rPr>
          <w:rFonts w:ascii="Arial" w:hAnsi="Arial" w:cs="Arial"/>
          <w:sz w:val="22"/>
          <w:szCs w:val="22"/>
        </w:rPr>
        <w:t>ppkt</w:t>
      </w:r>
      <w:proofErr w:type="spellEnd"/>
      <w:r w:rsidR="00967E9E" w:rsidRPr="00DA113C">
        <w:rPr>
          <w:rFonts w:ascii="Arial" w:hAnsi="Arial" w:cs="Arial"/>
          <w:sz w:val="22"/>
          <w:szCs w:val="22"/>
        </w:rPr>
        <w:t xml:space="preserve"> 4)</w:t>
      </w:r>
    </w:p>
    <w:p w14:paraId="64FFF950" w14:textId="77777777" w:rsidR="004D3945" w:rsidRPr="00DA113C" w:rsidRDefault="004D3945" w:rsidP="0075284E">
      <w:pPr>
        <w:pStyle w:val="NormalnyWeb"/>
        <w:numPr>
          <w:ilvl w:val="0"/>
          <w:numId w:val="5"/>
        </w:numPr>
        <w:tabs>
          <w:tab w:val="clear" w:pos="1570"/>
          <w:tab w:val="num" w:pos="851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  <w:u w:val="single"/>
        </w:rPr>
        <w:t>dokument/y potwierdzający/e umocowanie do reprezentowania Wykonawcy</w:t>
      </w:r>
      <w:r w:rsidRPr="00DA113C">
        <w:rPr>
          <w:rFonts w:ascii="Arial" w:hAnsi="Arial" w:cs="Arial"/>
          <w:sz w:val="22"/>
          <w:szCs w:val="22"/>
        </w:rPr>
        <w:t xml:space="preserve"> i/lub podmiotu udostepniającego zasoby w celu potwierdzenia, że osoba działająca w imieniu </w:t>
      </w:r>
      <w:r w:rsidR="00CF0F0A" w:rsidRPr="00DA113C">
        <w:rPr>
          <w:rFonts w:ascii="Arial" w:hAnsi="Arial" w:cs="Arial"/>
          <w:sz w:val="22"/>
          <w:szCs w:val="22"/>
        </w:rPr>
        <w:t>W</w:t>
      </w:r>
      <w:r w:rsidRPr="00DA113C">
        <w:rPr>
          <w:rFonts w:ascii="Arial" w:hAnsi="Arial" w:cs="Arial"/>
          <w:sz w:val="22"/>
          <w:szCs w:val="22"/>
        </w:rPr>
        <w:t xml:space="preserve">ykonawcy </w:t>
      </w:r>
      <w:bookmarkStart w:id="13" w:name="_Hlk63412252"/>
      <w:r w:rsidRPr="00DA113C">
        <w:rPr>
          <w:rFonts w:ascii="Arial" w:hAnsi="Arial" w:cs="Arial"/>
          <w:sz w:val="22"/>
          <w:szCs w:val="22"/>
        </w:rPr>
        <w:t>i/lub podmiotu udost</w:t>
      </w:r>
      <w:r w:rsidR="00955BA0" w:rsidRPr="00DA113C">
        <w:rPr>
          <w:rFonts w:ascii="Arial" w:hAnsi="Arial" w:cs="Arial"/>
          <w:sz w:val="22"/>
          <w:szCs w:val="22"/>
        </w:rPr>
        <w:t>ę</w:t>
      </w:r>
      <w:r w:rsidRPr="00DA113C">
        <w:rPr>
          <w:rFonts w:ascii="Arial" w:hAnsi="Arial" w:cs="Arial"/>
          <w:sz w:val="22"/>
          <w:szCs w:val="22"/>
        </w:rPr>
        <w:t xml:space="preserve">pniającego </w:t>
      </w:r>
      <w:bookmarkEnd w:id="13"/>
      <w:r w:rsidRPr="00DA113C">
        <w:rPr>
          <w:rFonts w:ascii="Arial" w:hAnsi="Arial" w:cs="Arial"/>
          <w:sz w:val="22"/>
          <w:szCs w:val="22"/>
        </w:rPr>
        <w:t>zasoby jest umocowana do jego reprezentowania:</w:t>
      </w:r>
    </w:p>
    <w:p w14:paraId="4B0C671A" w14:textId="77777777" w:rsidR="004D3945" w:rsidRPr="00DA113C" w:rsidRDefault="004D3945" w:rsidP="0075284E">
      <w:pPr>
        <w:pStyle w:val="NormalnyWeb"/>
        <w:numPr>
          <w:ilvl w:val="0"/>
          <w:numId w:val="19"/>
        </w:numPr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 odpis lub informacj</w:t>
      </w:r>
      <w:r w:rsidR="00CF0F0A" w:rsidRPr="00DA113C">
        <w:rPr>
          <w:rFonts w:ascii="Arial" w:hAnsi="Arial" w:cs="Arial"/>
          <w:sz w:val="22"/>
          <w:szCs w:val="22"/>
        </w:rPr>
        <w:t>a</w:t>
      </w:r>
      <w:r w:rsidRPr="00DA113C">
        <w:rPr>
          <w:rFonts w:ascii="Arial" w:hAnsi="Arial" w:cs="Arial"/>
          <w:sz w:val="22"/>
          <w:szCs w:val="22"/>
        </w:rPr>
        <w:t xml:space="preserve"> z Krajowego Rejestru Sądowego lub z Centralnej Ewidencji i Informacji o Działalności Gospodarczej lub innego właściwego rejestru. Wykonawca nie jest zobowiązany do złożenia w/w dokumentów jeżeli </w:t>
      </w:r>
      <w:r w:rsidR="00CF0F0A" w:rsidRPr="00DA113C">
        <w:rPr>
          <w:rFonts w:ascii="Arial" w:hAnsi="Arial" w:cs="Arial"/>
          <w:sz w:val="22"/>
          <w:szCs w:val="22"/>
        </w:rPr>
        <w:t>Z</w:t>
      </w:r>
      <w:r w:rsidRPr="00DA113C">
        <w:rPr>
          <w:rFonts w:ascii="Arial" w:hAnsi="Arial" w:cs="Arial"/>
          <w:sz w:val="22"/>
          <w:szCs w:val="22"/>
        </w:rPr>
        <w:t>amawiający może je uzyskać za pomocą bezpłatnych i</w:t>
      </w:r>
      <w:r w:rsidR="00CF0F0A" w:rsidRPr="00DA113C">
        <w:rPr>
          <w:rFonts w:ascii="Arial" w:hAnsi="Arial" w:cs="Arial"/>
          <w:sz w:val="22"/>
          <w:szCs w:val="22"/>
        </w:rPr>
        <w:t> </w:t>
      </w:r>
      <w:r w:rsidRPr="00DA113C">
        <w:rPr>
          <w:rFonts w:ascii="Arial" w:hAnsi="Arial" w:cs="Arial"/>
          <w:sz w:val="22"/>
          <w:szCs w:val="22"/>
        </w:rPr>
        <w:t xml:space="preserve">ogólnodostępnych baz danych, o ile </w:t>
      </w:r>
      <w:r w:rsidR="00CF0F0A" w:rsidRPr="00DA113C">
        <w:rPr>
          <w:rFonts w:ascii="Arial" w:hAnsi="Arial" w:cs="Arial"/>
          <w:sz w:val="22"/>
          <w:szCs w:val="22"/>
        </w:rPr>
        <w:t>W</w:t>
      </w:r>
      <w:r w:rsidRPr="00DA113C">
        <w:rPr>
          <w:rFonts w:ascii="Arial" w:hAnsi="Arial" w:cs="Arial"/>
          <w:sz w:val="22"/>
          <w:szCs w:val="22"/>
        </w:rPr>
        <w:t>ykonawca i/lub podmiot udost</w:t>
      </w:r>
      <w:r w:rsidR="00955BA0" w:rsidRPr="00DA113C">
        <w:rPr>
          <w:rFonts w:ascii="Arial" w:hAnsi="Arial" w:cs="Arial"/>
          <w:sz w:val="22"/>
          <w:szCs w:val="22"/>
        </w:rPr>
        <w:t>ę</w:t>
      </w:r>
      <w:r w:rsidRPr="00DA113C">
        <w:rPr>
          <w:rFonts w:ascii="Arial" w:hAnsi="Arial" w:cs="Arial"/>
          <w:sz w:val="22"/>
          <w:szCs w:val="22"/>
        </w:rPr>
        <w:t xml:space="preserve">pniający zasoby wskazał dane umożliwiające dostęp do tych dokumentów (w </w:t>
      </w:r>
      <w:r w:rsidR="00CF0F0A" w:rsidRPr="00DA113C">
        <w:rPr>
          <w:rFonts w:ascii="Arial" w:hAnsi="Arial" w:cs="Arial"/>
          <w:sz w:val="22"/>
          <w:szCs w:val="22"/>
        </w:rPr>
        <w:t>formularzu OFERTA</w:t>
      </w:r>
      <w:r w:rsidRPr="00DA113C">
        <w:rPr>
          <w:rFonts w:ascii="Arial" w:hAnsi="Arial" w:cs="Arial"/>
          <w:sz w:val="22"/>
          <w:szCs w:val="22"/>
        </w:rPr>
        <w:t xml:space="preserve"> i/lub druku </w:t>
      </w:r>
      <w:r w:rsidRPr="00DA113C">
        <w:rPr>
          <w:rFonts w:ascii="Arial" w:hAnsi="Arial" w:cs="Arial"/>
          <w:bCs/>
          <w:sz w:val="22"/>
          <w:szCs w:val="22"/>
        </w:rPr>
        <w:t>zobowiązania podmiotu udostępniającego zasoby</w:t>
      </w:r>
      <w:r w:rsidRPr="00DA113C">
        <w:rPr>
          <w:rFonts w:ascii="Arial" w:hAnsi="Arial" w:cs="Arial"/>
          <w:sz w:val="22"/>
          <w:szCs w:val="22"/>
        </w:rPr>
        <w:t xml:space="preserve">) oraz z zastrzeżeniem </w:t>
      </w:r>
      <w:proofErr w:type="spellStart"/>
      <w:r w:rsidRPr="00DA113C">
        <w:rPr>
          <w:rFonts w:ascii="Arial" w:hAnsi="Arial" w:cs="Arial"/>
          <w:sz w:val="22"/>
          <w:szCs w:val="22"/>
        </w:rPr>
        <w:t>ppkt</w:t>
      </w:r>
      <w:proofErr w:type="spellEnd"/>
      <w:r w:rsidRPr="00DA113C">
        <w:rPr>
          <w:rFonts w:ascii="Arial" w:hAnsi="Arial" w:cs="Arial"/>
          <w:sz w:val="22"/>
          <w:szCs w:val="22"/>
        </w:rPr>
        <w:t>. b)</w:t>
      </w:r>
    </w:p>
    <w:p w14:paraId="35DC1FA5" w14:textId="77777777" w:rsidR="004D3945" w:rsidRPr="00DA113C" w:rsidRDefault="00CF0F0A" w:rsidP="0075284E">
      <w:pPr>
        <w:pStyle w:val="NormalnyWeb"/>
        <w:numPr>
          <w:ilvl w:val="0"/>
          <w:numId w:val="19"/>
        </w:numPr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j</w:t>
      </w:r>
      <w:r w:rsidR="004D3945" w:rsidRPr="00DA113C">
        <w:rPr>
          <w:rFonts w:ascii="Arial" w:hAnsi="Arial" w:cs="Arial"/>
          <w:sz w:val="22"/>
          <w:szCs w:val="22"/>
        </w:rPr>
        <w:t>eżeli w imieniu wykonawcy i/lub podmiotu udost</w:t>
      </w:r>
      <w:r w:rsidR="00955BA0" w:rsidRPr="00DA113C">
        <w:rPr>
          <w:rFonts w:ascii="Arial" w:hAnsi="Arial" w:cs="Arial"/>
          <w:sz w:val="22"/>
          <w:szCs w:val="22"/>
        </w:rPr>
        <w:t>ę</w:t>
      </w:r>
      <w:r w:rsidR="004D3945" w:rsidRPr="00DA113C">
        <w:rPr>
          <w:rFonts w:ascii="Arial" w:hAnsi="Arial" w:cs="Arial"/>
          <w:sz w:val="22"/>
          <w:szCs w:val="22"/>
        </w:rPr>
        <w:t>pniającego zasoby działa osoba, której umocowanie do jego reprezentowania nie wynika z</w:t>
      </w:r>
      <w:r w:rsidRPr="00DA113C">
        <w:rPr>
          <w:rFonts w:ascii="Arial" w:hAnsi="Arial" w:cs="Arial"/>
          <w:sz w:val="22"/>
          <w:szCs w:val="22"/>
        </w:rPr>
        <w:t> </w:t>
      </w:r>
      <w:r w:rsidR="004D3945" w:rsidRPr="00DA113C">
        <w:rPr>
          <w:rFonts w:ascii="Arial" w:hAnsi="Arial" w:cs="Arial"/>
          <w:sz w:val="22"/>
          <w:szCs w:val="22"/>
        </w:rPr>
        <w:t xml:space="preserve">dokumentów, o których mowa w </w:t>
      </w:r>
      <w:proofErr w:type="spellStart"/>
      <w:r w:rsidR="004D3945" w:rsidRPr="00DA113C">
        <w:rPr>
          <w:rFonts w:ascii="Arial" w:hAnsi="Arial" w:cs="Arial"/>
          <w:sz w:val="22"/>
          <w:szCs w:val="22"/>
        </w:rPr>
        <w:t>ppkt</w:t>
      </w:r>
      <w:proofErr w:type="spellEnd"/>
      <w:r w:rsidR="004D3945" w:rsidRPr="00DA113C">
        <w:rPr>
          <w:rFonts w:ascii="Arial" w:hAnsi="Arial" w:cs="Arial"/>
          <w:sz w:val="22"/>
          <w:szCs w:val="22"/>
        </w:rPr>
        <w:t xml:space="preserve">. a), </w:t>
      </w:r>
      <w:r w:rsidRPr="00DA113C">
        <w:rPr>
          <w:rFonts w:ascii="Arial" w:hAnsi="Arial" w:cs="Arial"/>
          <w:sz w:val="22"/>
          <w:szCs w:val="22"/>
        </w:rPr>
        <w:t>Z</w:t>
      </w:r>
      <w:r w:rsidR="004D3945" w:rsidRPr="00DA113C">
        <w:rPr>
          <w:rFonts w:ascii="Arial" w:hAnsi="Arial" w:cs="Arial"/>
          <w:sz w:val="22"/>
          <w:szCs w:val="22"/>
        </w:rPr>
        <w:t xml:space="preserve">amawiający żąda od </w:t>
      </w:r>
      <w:r w:rsidRPr="00DA113C">
        <w:rPr>
          <w:rFonts w:ascii="Arial" w:hAnsi="Arial" w:cs="Arial"/>
          <w:sz w:val="22"/>
          <w:szCs w:val="22"/>
        </w:rPr>
        <w:t>W</w:t>
      </w:r>
      <w:r w:rsidR="004D3945" w:rsidRPr="00DA113C">
        <w:rPr>
          <w:rFonts w:ascii="Arial" w:hAnsi="Arial" w:cs="Arial"/>
          <w:sz w:val="22"/>
          <w:szCs w:val="22"/>
        </w:rPr>
        <w:t>ykonawcy pełnomocnictwa lub innego dokumentu potwierdzającego umocowanie do reprezentowania wykonawcy i/lub podmiotu udostepniającego zasoby.</w:t>
      </w:r>
    </w:p>
    <w:p w14:paraId="58B6D68E" w14:textId="77777777" w:rsidR="005C20EC" w:rsidRPr="00DA113C" w:rsidRDefault="005C20EC" w:rsidP="0075284E">
      <w:pPr>
        <w:pStyle w:val="NormalnyWeb"/>
        <w:numPr>
          <w:ilvl w:val="0"/>
          <w:numId w:val="19"/>
        </w:numPr>
        <w:tabs>
          <w:tab w:val="left" w:pos="709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  <w:u w:val="single"/>
        </w:rPr>
        <w:t>pełnomocnictwo</w:t>
      </w:r>
      <w:r w:rsidRPr="00DA113C">
        <w:rPr>
          <w:rFonts w:ascii="Arial" w:hAnsi="Arial" w:cs="Arial"/>
          <w:sz w:val="22"/>
          <w:szCs w:val="22"/>
        </w:rPr>
        <w:t xml:space="preserve"> – jeśli</w:t>
      </w:r>
      <w:r w:rsidR="00955BA0" w:rsidRPr="00DA113C">
        <w:rPr>
          <w:rFonts w:ascii="Arial" w:hAnsi="Arial" w:cs="Arial"/>
          <w:sz w:val="22"/>
          <w:szCs w:val="22"/>
        </w:rPr>
        <w:t xml:space="preserve"> jest</w:t>
      </w:r>
      <w:r w:rsidRPr="00DA113C">
        <w:rPr>
          <w:rFonts w:ascii="Arial" w:hAnsi="Arial" w:cs="Arial"/>
          <w:sz w:val="22"/>
          <w:szCs w:val="22"/>
        </w:rPr>
        <w:t xml:space="preserve"> wymagane do reprezentowania Wykonawcy/ów w przypadku, gdy: </w:t>
      </w:r>
    </w:p>
    <w:p w14:paraId="7951E8B7" w14:textId="77777777" w:rsidR="005C20EC" w:rsidRPr="00DA113C" w:rsidRDefault="005C20EC" w:rsidP="0075284E">
      <w:pPr>
        <w:pStyle w:val="NormalnyWeb"/>
        <w:tabs>
          <w:tab w:val="left" w:pos="709"/>
        </w:tabs>
        <w:spacing w:before="0" w:after="0"/>
        <w:ind w:left="403" w:firstLine="2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- Wykonawcę reprezentuje pełnomocnik, </w:t>
      </w:r>
    </w:p>
    <w:p w14:paraId="56599A3B" w14:textId="77777777" w:rsidR="005C20EC" w:rsidRPr="00DA113C" w:rsidRDefault="005C20EC" w:rsidP="0075284E">
      <w:pPr>
        <w:pStyle w:val="NormalnyWeb"/>
        <w:tabs>
          <w:tab w:val="left" w:pos="709"/>
        </w:tabs>
        <w:spacing w:before="0" w:after="0"/>
        <w:ind w:left="403" w:firstLine="2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- ofertę składają Wykonawcy ubiegający się wspólnie o udzielenie zamówienia publicznego o treści wymaganej w art. 58 ust. 2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(dotyczy również wspólników spółki cywilnej) </w:t>
      </w:r>
    </w:p>
    <w:p w14:paraId="0727599E" w14:textId="4A736915" w:rsidR="005C20EC" w:rsidRPr="00DA113C" w:rsidRDefault="005C20EC" w:rsidP="0075284E">
      <w:pPr>
        <w:pStyle w:val="NormalnyWeb"/>
        <w:tabs>
          <w:tab w:val="left" w:pos="709"/>
        </w:tabs>
        <w:spacing w:before="0" w:after="0"/>
        <w:ind w:left="403" w:firstLine="2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- umocowanie nie wynika z </w:t>
      </w:r>
      <w:proofErr w:type="spellStart"/>
      <w:r w:rsidRPr="00DA113C">
        <w:rPr>
          <w:rFonts w:ascii="Arial" w:hAnsi="Arial" w:cs="Arial"/>
          <w:sz w:val="22"/>
          <w:szCs w:val="22"/>
        </w:rPr>
        <w:t>ppkt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. 7 a) i b) </w:t>
      </w:r>
      <w:r w:rsidR="0088055E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 xml:space="preserve">musi być złożone w formie elektronicznej tj. przekazane w postaci elektronicznej i </w:t>
      </w:r>
      <w:r w:rsidR="005B487E" w:rsidRPr="00DA113C">
        <w:rPr>
          <w:rFonts w:ascii="Arial" w:hAnsi="Arial" w:cs="Arial"/>
          <w:sz w:val="22"/>
          <w:szCs w:val="22"/>
        </w:rPr>
        <w:t>opatrzone</w:t>
      </w:r>
      <w:r w:rsidRPr="00DA113C">
        <w:rPr>
          <w:rFonts w:ascii="Arial" w:hAnsi="Arial" w:cs="Arial"/>
          <w:sz w:val="22"/>
          <w:szCs w:val="22"/>
        </w:rPr>
        <w:t xml:space="preserve"> kwalifikowanym podpisem elektronicznym lub w postaci elektronicznej opatrzonej podpisem zaufanym lub podpisem osobistym</w:t>
      </w:r>
    </w:p>
    <w:p w14:paraId="0BA5B73A" w14:textId="77777777" w:rsidR="005C20EC" w:rsidRPr="00DA113C" w:rsidRDefault="00967E9E" w:rsidP="0075284E">
      <w:pPr>
        <w:pStyle w:val="NormalnyWeb"/>
        <w:tabs>
          <w:tab w:val="left" w:pos="709"/>
        </w:tabs>
        <w:spacing w:before="0" w:after="0"/>
        <w:ind w:left="403" w:firstLine="2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lastRenderedPageBreak/>
        <w:t>D</w:t>
      </w:r>
      <w:r w:rsidR="005C20EC" w:rsidRPr="00DA113C">
        <w:rPr>
          <w:rFonts w:ascii="Arial" w:hAnsi="Arial" w:cs="Arial"/>
          <w:sz w:val="22"/>
          <w:szCs w:val="22"/>
        </w:rPr>
        <w:t xml:space="preserve">okument/y potwierdzający/e umocowanie do reprezentowania Wykonawcy i/lub podmiotu udostepniającego zasoby muszą być złożone zgodnie z zasadami wskazanymi w pkt. </w:t>
      </w:r>
      <w:r w:rsidR="003F3093" w:rsidRPr="00DA113C">
        <w:rPr>
          <w:rFonts w:ascii="Arial" w:hAnsi="Arial" w:cs="Arial"/>
          <w:sz w:val="22"/>
          <w:szCs w:val="22"/>
        </w:rPr>
        <w:t>5-16</w:t>
      </w:r>
      <w:r w:rsidR="005C20EC" w:rsidRPr="00DA113C">
        <w:rPr>
          <w:rFonts w:ascii="Arial" w:hAnsi="Arial" w:cs="Arial"/>
          <w:sz w:val="22"/>
          <w:szCs w:val="22"/>
        </w:rPr>
        <w:t xml:space="preserve"> w niniejszym Rozdziale. </w:t>
      </w:r>
    </w:p>
    <w:p w14:paraId="6F72E1B7" w14:textId="6AADD752" w:rsidR="005C20EC" w:rsidRPr="00DA113C" w:rsidRDefault="005C20EC" w:rsidP="0075284E">
      <w:pPr>
        <w:pStyle w:val="NormalnyWeb"/>
        <w:tabs>
          <w:tab w:val="left" w:pos="709"/>
          <w:tab w:val="num" w:pos="1701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      </w:t>
      </w:r>
      <w:r w:rsidR="0088055E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Dokument/y potwierdzający/e umocowanie do reprezentowania podmiotu udost</w:t>
      </w:r>
      <w:r w:rsidR="00955BA0" w:rsidRPr="00DA113C">
        <w:rPr>
          <w:rFonts w:ascii="Arial" w:hAnsi="Arial" w:cs="Arial"/>
          <w:sz w:val="22"/>
          <w:szCs w:val="22"/>
        </w:rPr>
        <w:t>ę</w:t>
      </w:r>
      <w:r w:rsidRPr="00DA113C">
        <w:rPr>
          <w:rFonts w:ascii="Arial" w:hAnsi="Arial" w:cs="Arial"/>
          <w:sz w:val="22"/>
          <w:szCs w:val="22"/>
        </w:rPr>
        <w:t>pniającego zasoby składane są tylko w przypadku korzystania z jego zasobów w celu potwierdzenia spełniania warunków.</w:t>
      </w:r>
    </w:p>
    <w:p w14:paraId="254A2BC8" w14:textId="77777777" w:rsidR="006E368F" w:rsidRPr="00DA113C" w:rsidRDefault="00323B27" w:rsidP="0075284E">
      <w:pPr>
        <w:pStyle w:val="NormalnyWeb"/>
        <w:numPr>
          <w:ilvl w:val="0"/>
          <w:numId w:val="8"/>
        </w:numPr>
        <w:tabs>
          <w:tab w:val="left" w:pos="0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 przypadku gdy </w:t>
      </w:r>
      <w:bookmarkStart w:id="14" w:name="_Hlk62473967"/>
      <w:r w:rsidRPr="00DA113C">
        <w:rPr>
          <w:rFonts w:ascii="Arial" w:hAnsi="Arial" w:cs="Arial"/>
          <w:sz w:val="22"/>
          <w:szCs w:val="22"/>
        </w:rPr>
        <w:t xml:space="preserve">podmiotowe środki dowodowe, </w:t>
      </w:r>
      <w:bookmarkEnd w:id="14"/>
      <w:r w:rsidRPr="00DA113C">
        <w:rPr>
          <w:rFonts w:ascii="Arial" w:hAnsi="Arial" w:cs="Arial"/>
          <w:sz w:val="22"/>
          <w:szCs w:val="22"/>
        </w:rPr>
        <w:t xml:space="preserve">inne dokumenty, w tym  dokumenty, o których mowa w art. 94 ust. 2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, lub dokumenty potwierdzające umocowanie do reprezentowania odpowiednio wykonawcy, wykonawców wspólnie ubiegających się o udzielenie zamówienia publicznego, podmiotu udostępniającego zasoby na zasadach określonych w art. 118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</w:p>
    <w:p w14:paraId="297E6CB4" w14:textId="77777777" w:rsidR="006E368F" w:rsidRPr="00DA113C" w:rsidRDefault="00323B27" w:rsidP="0075284E">
      <w:pPr>
        <w:pStyle w:val="NormalnyWeb"/>
        <w:numPr>
          <w:ilvl w:val="0"/>
          <w:numId w:val="8"/>
        </w:numPr>
        <w:tabs>
          <w:tab w:val="left" w:pos="0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 przypadku gdy podmiotowe środki dowodowe, inne dokumenty, w tym  dokumenty, o których mowa w art. 94 ust. 2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, lub dokumenty potwierdzające umocowanie do reprezentowania, zostały wystawione przez upoważnione podmioty jako dokument w postaci papierowej, przekazuje się cyfrowe odwzorowanie tego dokumentu opatrzone kwalifikowanym podpisem elektronicznym, </w:t>
      </w:r>
      <w:r w:rsidR="005C20EC" w:rsidRPr="00DA113C">
        <w:rPr>
          <w:rFonts w:ascii="Arial" w:hAnsi="Arial" w:cs="Arial"/>
          <w:sz w:val="22"/>
          <w:szCs w:val="22"/>
        </w:rPr>
        <w:t xml:space="preserve">podpisem zaufanym lub podpisem osobistym </w:t>
      </w:r>
      <w:r w:rsidR="00D3164A" w:rsidRPr="00DA113C">
        <w:rPr>
          <w:rFonts w:ascii="Arial" w:hAnsi="Arial" w:cs="Arial"/>
          <w:sz w:val="22"/>
          <w:szCs w:val="22"/>
        </w:rPr>
        <w:t>poświadczające</w:t>
      </w:r>
      <w:r w:rsidRPr="00DA113C">
        <w:rPr>
          <w:rFonts w:ascii="Arial" w:hAnsi="Arial" w:cs="Arial"/>
          <w:sz w:val="22"/>
          <w:szCs w:val="22"/>
        </w:rPr>
        <w:t xml:space="preserve"> zgodność odwzorowania cyfrowego z dokumentem w postaci papierowej.</w:t>
      </w:r>
    </w:p>
    <w:p w14:paraId="721CEF15" w14:textId="77777777" w:rsidR="00323B27" w:rsidRPr="00DA113C" w:rsidRDefault="00323B27" w:rsidP="0075284E">
      <w:pPr>
        <w:pStyle w:val="NormalnyWeb"/>
        <w:numPr>
          <w:ilvl w:val="0"/>
          <w:numId w:val="8"/>
        </w:numPr>
        <w:tabs>
          <w:tab w:val="left" w:pos="0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Poświadczenia zgodności cyfrowego odwzorowania z dokumentem w postaci papierowej, o którym mowa w pkt. </w:t>
      </w:r>
      <w:r w:rsidR="00053E8D" w:rsidRPr="00DA113C">
        <w:rPr>
          <w:rFonts w:ascii="Arial" w:hAnsi="Arial" w:cs="Arial"/>
          <w:sz w:val="22"/>
          <w:szCs w:val="22"/>
        </w:rPr>
        <w:t>24</w:t>
      </w:r>
      <w:r w:rsidRPr="00DA113C">
        <w:rPr>
          <w:rFonts w:ascii="Arial" w:hAnsi="Arial" w:cs="Arial"/>
          <w:sz w:val="22"/>
          <w:szCs w:val="22"/>
        </w:rPr>
        <w:t xml:space="preserve"> dokonuje w przypadku:</w:t>
      </w:r>
    </w:p>
    <w:p w14:paraId="5B0CF396" w14:textId="77777777" w:rsidR="00323B27" w:rsidRPr="00DA113C" w:rsidRDefault="00725B55" w:rsidP="0075284E">
      <w:pPr>
        <w:pStyle w:val="NormalnyWeb"/>
        <w:numPr>
          <w:ilvl w:val="0"/>
          <w:numId w:val="20"/>
        </w:numPr>
        <w:tabs>
          <w:tab w:val="left" w:pos="709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podmiotowych środków dowodowych oraz </w:t>
      </w:r>
      <w:r w:rsidR="00323B27" w:rsidRPr="00DA113C">
        <w:rPr>
          <w:rFonts w:ascii="Arial" w:hAnsi="Arial" w:cs="Arial"/>
          <w:sz w:val="22"/>
          <w:szCs w:val="22"/>
        </w:rPr>
        <w:t>dokumentów potwierdzających umocowanie do reprezentowania – odpowiednio wykonawca, wykonawca wspólnie ubiegający się o udzielenie zamówienia, podmiot udostępniający zasoby lub podwykonawca, w zakresie podmiotow</w:t>
      </w:r>
      <w:r w:rsidR="00B1124F" w:rsidRPr="00DA113C">
        <w:rPr>
          <w:rFonts w:ascii="Arial" w:hAnsi="Arial" w:cs="Arial"/>
          <w:sz w:val="22"/>
          <w:szCs w:val="22"/>
        </w:rPr>
        <w:t>ych</w:t>
      </w:r>
      <w:r w:rsidR="00323B27" w:rsidRPr="00DA113C">
        <w:rPr>
          <w:rFonts w:ascii="Arial" w:hAnsi="Arial" w:cs="Arial"/>
          <w:sz w:val="22"/>
          <w:szCs w:val="22"/>
        </w:rPr>
        <w:t xml:space="preserve"> środ</w:t>
      </w:r>
      <w:r w:rsidR="00B1124F" w:rsidRPr="00DA113C">
        <w:rPr>
          <w:rFonts w:ascii="Arial" w:hAnsi="Arial" w:cs="Arial"/>
          <w:sz w:val="22"/>
          <w:szCs w:val="22"/>
        </w:rPr>
        <w:t>ków</w:t>
      </w:r>
      <w:r w:rsidR="00323B27" w:rsidRPr="00DA113C">
        <w:rPr>
          <w:rFonts w:ascii="Arial" w:hAnsi="Arial" w:cs="Arial"/>
          <w:sz w:val="22"/>
          <w:szCs w:val="22"/>
        </w:rPr>
        <w:t xml:space="preserve"> dowodow</w:t>
      </w:r>
      <w:r w:rsidR="00B1124F" w:rsidRPr="00DA113C">
        <w:rPr>
          <w:rFonts w:ascii="Arial" w:hAnsi="Arial" w:cs="Arial"/>
          <w:sz w:val="22"/>
          <w:szCs w:val="22"/>
        </w:rPr>
        <w:t xml:space="preserve">ych lub </w:t>
      </w:r>
      <w:r w:rsidR="00323B27" w:rsidRPr="00DA113C">
        <w:rPr>
          <w:rFonts w:ascii="Arial" w:hAnsi="Arial" w:cs="Arial"/>
          <w:sz w:val="22"/>
          <w:szCs w:val="22"/>
        </w:rPr>
        <w:t xml:space="preserve">dokumentów potwierdzających umocowanie do reprezentowania, które każdego z nich dotyczą; </w:t>
      </w:r>
    </w:p>
    <w:p w14:paraId="1AE99E2E" w14:textId="77777777" w:rsidR="006E368F" w:rsidRPr="00DA113C" w:rsidRDefault="00323B27" w:rsidP="0075284E">
      <w:pPr>
        <w:pStyle w:val="NormalnyWeb"/>
        <w:numPr>
          <w:ilvl w:val="0"/>
          <w:numId w:val="20"/>
        </w:numPr>
        <w:tabs>
          <w:tab w:val="left" w:pos="709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innych dokumentów, w tym dokumentów, o których mowa w art. 94 ust. 2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  – odpowiednio wykonawca lub wykonawca wspólnie ubiegający się o udzielenie zamówienia, w zakresie dokumentów, które każdego z nich dotyczą. </w:t>
      </w:r>
    </w:p>
    <w:p w14:paraId="0F6618A4" w14:textId="77777777" w:rsidR="006E368F" w:rsidRPr="00DA113C" w:rsidRDefault="00323B27" w:rsidP="0075284E">
      <w:pPr>
        <w:pStyle w:val="NormalnyWeb"/>
        <w:numPr>
          <w:ilvl w:val="0"/>
          <w:numId w:val="8"/>
        </w:numPr>
        <w:tabs>
          <w:tab w:val="left" w:pos="709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Poświadczenia zgodności cyfrowego odwzorowania z dokumentem w postaci papierowej, o którym mowa w pkt. </w:t>
      </w:r>
      <w:r w:rsidR="00053E8D" w:rsidRPr="00DA113C">
        <w:rPr>
          <w:rFonts w:ascii="Arial" w:hAnsi="Arial" w:cs="Arial"/>
          <w:sz w:val="22"/>
          <w:szCs w:val="22"/>
        </w:rPr>
        <w:t>24</w:t>
      </w:r>
      <w:r w:rsidRPr="00DA113C">
        <w:rPr>
          <w:rFonts w:ascii="Arial" w:hAnsi="Arial" w:cs="Arial"/>
          <w:sz w:val="22"/>
          <w:szCs w:val="22"/>
        </w:rPr>
        <w:t>, może dokonać również notariusz.</w:t>
      </w:r>
    </w:p>
    <w:p w14:paraId="5ACBFB75" w14:textId="77777777" w:rsidR="006E368F" w:rsidRPr="00DA113C" w:rsidRDefault="00323B27" w:rsidP="0075284E">
      <w:pPr>
        <w:pStyle w:val="NormalnyWeb"/>
        <w:numPr>
          <w:ilvl w:val="0"/>
          <w:numId w:val="8"/>
        </w:numPr>
        <w:tabs>
          <w:tab w:val="left" w:pos="709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 Przez cyfrowe odwzorowanie, o którym mowa </w:t>
      </w:r>
      <w:r w:rsidR="006E368F" w:rsidRPr="00DA113C">
        <w:rPr>
          <w:rFonts w:ascii="Arial" w:hAnsi="Arial" w:cs="Arial"/>
          <w:sz w:val="22"/>
          <w:szCs w:val="22"/>
        </w:rPr>
        <w:t>powyżej</w:t>
      </w:r>
      <w:r w:rsidRPr="00DA113C">
        <w:rPr>
          <w:rFonts w:ascii="Arial" w:hAnsi="Arial" w:cs="Arial"/>
          <w:sz w:val="22"/>
          <w:szCs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5E7A93F7" w14:textId="77777777" w:rsidR="006E368F" w:rsidRPr="00DA113C" w:rsidRDefault="00323B27" w:rsidP="0075284E">
      <w:pPr>
        <w:pStyle w:val="NormalnyWeb"/>
        <w:numPr>
          <w:ilvl w:val="0"/>
          <w:numId w:val="8"/>
        </w:numPr>
        <w:tabs>
          <w:tab w:val="left" w:pos="709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Podmiotowe środki dowodowe, w tym  </w:t>
      </w:r>
      <w:r w:rsidR="00725B55" w:rsidRPr="00DA113C">
        <w:rPr>
          <w:rFonts w:ascii="Arial" w:hAnsi="Arial" w:cs="Arial"/>
          <w:sz w:val="22"/>
          <w:szCs w:val="22"/>
        </w:rPr>
        <w:t>o</w:t>
      </w:r>
      <w:r w:rsidRPr="00DA113C">
        <w:rPr>
          <w:rFonts w:ascii="Arial" w:hAnsi="Arial" w:cs="Arial"/>
          <w:sz w:val="22"/>
          <w:szCs w:val="22"/>
        </w:rPr>
        <w:t xml:space="preserve">świadczenie, o którym mowa w art. 117 ust. 4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oraz zobowiązanie podmiotu udostępniającego zasoby, dokumenty, o których mowa w art. 94 ust. 2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>, niewystawione przez upoważnione podmioty, oraz pełnomocnictwo przekazuje się w postaci elektronicznej i opatruje się kwalifikowanym podpisem elektronicznym</w:t>
      </w:r>
      <w:r w:rsidR="00673C85" w:rsidRPr="00DA113C">
        <w:rPr>
          <w:rFonts w:ascii="Arial" w:hAnsi="Arial" w:cs="Arial"/>
          <w:sz w:val="22"/>
          <w:szCs w:val="22"/>
        </w:rPr>
        <w:t>, podpisem zaufanym lub podpisem osobistym</w:t>
      </w:r>
      <w:r w:rsidRPr="00DA113C">
        <w:rPr>
          <w:rFonts w:ascii="Arial" w:hAnsi="Arial" w:cs="Arial"/>
          <w:sz w:val="22"/>
          <w:szCs w:val="22"/>
        </w:rPr>
        <w:t>.</w:t>
      </w:r>
    </w:p>
    <w:p w14:paraId="1F8B4A1E" w14:textId="77777777" w:rsidR="006E368F" w:rsidRPr="00DA113C" w:rsidRDefault="00323B27" w:rsidP="0075284E">
      <w:pPr>
        <w:pStyle w:val="NormalnyWeb"/>
        <w:numPr>
          <w:ilvl w:val="0"/>
          <w:numId w:val="8"/>
        </w:numPr>
        <w:tabs>
          <w:tab w:val="left" w:pos="709"/>
        </w:tabs>
        <w:spacing w:before="0" w:after="0"/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przypadku gdy podmiotowe środki dowodowe w tym</w:t>
      </w:r>
      <w:r w:rsidRPr="00DA113C">
        <w:rPr>
          <w:rFonts w:ascii="Arial" w:hAnsi="Arial" w:cs="Arial"/>
          <w:color w:val="FF0000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 xml:space="preserve"> oświadczenie, o którym mowa w art. 117 ust. 4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oraz zobowiązanie podmiotu udostępniającego zasoby, przedmiotowe środki dowodowe, dokumenty, o których mowa w art. 94 ust. 2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, niewystawione przez upoważnione podmioty lub pełnomocnictwo, zostały sporządzone jako dokument w postaci papierowej i opatrzone własnoręcznym podpisem, przekazuje się cyfrowe odwzorowanie tego dokumentu opatrzone kwalifikowanym podpisem elektronicznym, </w:t>
      </w:r>
      <w:r w:rsidR="00673C85" w:rsidRPr="00DA113C">
        <w:rPr>
          <w:rFonts w:ascii="Arial" w:hAnsi="Arial" w:cs="Arial"/>
          <w:sz w:val="22"/>
          <w:szCs w:val="22"/>
        </w:rPr>
        <w:t xml:space="preserve">podpisem zaufanym lub podpisem osobistym </w:t>
      </w:r>
      <w:r w:rsidRPr="00DA113C">
        <w:rPr>
          <w:rFonts w:ascii="Arial" w:hAnsi="Arial" w:cs="Arial"/>
          <w:sz w:val="22"/>
          <w:szCs w:val="22"/>
        </w:rPr>
        <w:t>poświadczającym zgodność cyfrowego odwzorowania z dokumentem w postaci papierowej.</w:t>
      </w:r>
    </w:p>
    <w:p w14:paraId="3DA71D24" w14:textId="77777777" w:rsidR="00323B27" w:rsidRPr="00DA113C" w:rsidRDefault="00323B27" w:rsidP="0075284E">
      <w:pPr>
        <w:numPr>
          <w:ilvl w:val="0"/>
          <w:numId w:val="8"/>
        </w:numPr>
        <w:ind w:left="403" w:hanging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Oferty udostępnia się od chwili ich otwarcia </w:t>
      </w:r>
      <w:r w:rsidRPr="00DA113C">
        <w:rPr>
          <w:rFonts w:ascii="Arial" w:hAnsi="Arial" w:cs="Arial"/>
          <w:bCs/>
          <w:sz w:val="22"/>
          <w:szCs w:val="22"/>
          <w:u w:val="single"/>
        </w:rPr>
        <w:t>z wyjątkiem informacji</w:t>
      </w:r>
      <w:r w:rsidRPr="00DA113C">
        <w:rPr>
          <w:rFonts w:ascii="Arial" w:hAnsi="Arial" w:cs="Arial"/>
          <w:bCs/>
          <w:sz w:val="22"/>
          <w:szCs w:val="22"/>
        </w:rPr>
        <w:t xml:space="preserve"> stanowiących tajemnicę przedsiębiorstwa w rozumieniu przepisów o zwalczaniu nieuczciwej konkurencji, jeśli Wykonawca wraz z przekazaniem tych informacji, zastrzegł, że nie mogą one być udostępniane</w:t>
      </w:r>
      <w:r w:rsidRPr="00DA113C">
        <w:rPr>
          <w:rFonts w:ascii="Arial" w:hAnsi="Arial" w:cs="Arial"/>
          <w:bCs/>
          <w:color w:val="7030A0"/>
          <w:sz w:val="22"/>
          <w:szCs w:val="22"/>
        </w:rPr>
        <w:t xml:space="preserve"> </w:t>
      </w:r>
      <w:r w:rsidRPr="00DA113C">
        <w:rPr>
          <w:rFonts w:ascii="Arial" w:hAnsi="Arial" w:cs="Arial"/>
          <w:bCs/>
          <w:sz w:val="22"/>
          <w:szCs w:val="22"/>
        </w:rPr>
        <w:t xml:space="preserve">oraz wykazał, iż zastrzeżone informacje stanowią tajemnice przedsiębiorstwa. </w:t>
      </w:r>
    </w:p>
    <w:p w14:paraId="4F15C96A" w14:textId="77777777" w:rsidR="007E24E1" w:rsidRPr="00DA113C" w:rsidRDefault="007E24E1" w:rsidP="0075284E">
      <w:pPr>
        <w:jc w:val="both"/>
        <w:rPr>
          <w:rFonts w:ascii="Arial" w:hAnsi="Arial" w:cs="Arial"/>
          <w:bCs/>
          <w:sz w:val="22"/>
          <w:szCs w:val="22"/>
        </w:rPr>
      </w:pPr>
    </w:p>
    <w:p w14:paraId="11DCD176" w14:textId="77777777" w:rsidR="007E24E1" w:rsidRPr="00DA113C" w:rsidRDefault="007E24E1" w:rsidP="0075284E">
      <w:pPr>
        <w:jc w:val="both"/>
        <w:rPr>
          <w:rFonts w:ascii="Arial" w:hAnsi="Arial" w:cs="Arial"/>
          <w:sz w:val="22"/>
          <w:szCs w:val="22"/>
        </w:rPr>
      </w:pPr>
    </w:p>
    <w:p w14:paraId="5F5C4932" w14:textId="77777777" w:rsidR="00AA38CF" w:rsidRPr="00DA113C" w:rsidRDefault="00923610" w:rsidP="0075284E">
      <w:p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XI. </w:t>
      </w:r>
      <w:r w:rsidR="00AA38CF" w:rsidRPr="00DA113C">
        <w:rPr>
          <w:rFonts w:ascii="Arial" w:hAnsi="Arial" w:cs="Arial"/>
          <w:b/>
          <w:sz w:val="22"/>
          <w:szCs w:val="22"/>
        </w:rPr>
        <w:t>Tajemnica przedsiębiorstwa</w:t>
      </w:r>
      <w:r w:rsidR="00AA38CF" w:rsidRPr="00DA113C">
        <w:rPr>
          <w:rFonts w:ascii="Arial" w:hAnsi="Arial" w:cs="Arial"/>
          <w:sz w:val="22"/>
          <w:szCs w:val="22"/>
        </w:rPr>
        <w:t>:</w:t>
      </w:r>
    </w:p>
    <w:p w14:paraId="7270FF3E" w14:textId="77777777" w:rsidR="00AA38CF" w:rsidRPr="00DA113C" w:rsidRDefault="00AA38CF" w:rsidP="0075284E">
      <w:pPr>
        <w:numPr>
          <w:ilvl w:val="0"/>
          <w:numId w:val="1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Przez tajemnicę przedsiębiorstwa w rozumieniu </w:t>
      </w:r>
      <w:r w:rsidR="00C85309" w:rsidRPr="00DA113C">
        <w:rPr>
          <w:rFonts w:ascii="Arial" w:hAnsi="Arial" w:cs="Arial"/>
          <w:sz w:val="22"/>
          <w:szCs w:val="22"/>
        </w:rPr>
        <w:t>przepisów</w:t>
      </w:r>
      <w:r w:rsidRPr="00DA113C">
        <w:rPr>
          <w:rFonts w:ascii="Arial" w:hAnsi="Arial" w:cs="Arial"/>
          <w:sz w:val="22"/>
          <w:szCs w:val="22"/>
        </w:rPr>
        <w:t xml:space="preserve"> o zwalczaniu nieuczciwej konkurencji  rozumie się nieujawnione do wiadomości publicznej informacje techniczne, technologiczne, </w:t>
      </w:r>
      <w:r w:rsidRPr="00DA113C">
        <w:rPr>
          <w:rFonts w:ascii="Arial" w:hAnsi="Arial" w:cs="Arial"/>
          <w:sz w:val="22"/>
          <w:szCs w:val="22"/>
        </w:rPr>
        <w:lastRenderedPageBreak/>
        <w:t>organizacyjne przedsiębiorstwa lub inne informacje posiadające wartość gospodarczą, co do których przedsiębiorca podjął niezbędne działania w</w:t>
      </w:r>
      <w:r w:rsidR="00232CA0" w:rsidRPr="00DA113C">
        <w:rPr>
          <w:rFonts w:ascii="Arial" w:hAnsi="Arial" w:cs="Arial"/>
          <w:sz w:val="22"/>
          <w:szCs w:val="22"/>
        </w:rPr>
        <w:t> </w:t>
      </w:r>
      <w:r w:rsidRPr="00DA113C">
        <w:rPr>
          <w:rFonts w:ascii="Arial" w:hAnsi="Arial" w:cs="Arial"/>
          <w:sz w:val="22"/>
          <w:szCs w:val="22"/>
        </w:rPr>
        <w:t>celu zachowania ich poufności,</w:t>
      </w:r>
    </w:p>
    <w:p w14:paraId="73FCE5EE" w14:textId="77777777" w:rsidR="00AA38CF" w:rsidRPr="00DA113C" w:rsidRDefault="00A94882" w:rsidP="0075284E">
      <w:pPr>
        <w:numPr>
          <w:ilvl w:val="0"/>
          <w:numId w:val="1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eastAsia="Calibri" w:hAnsi="Arial" w:cs="Arial"/>
          <w:sz w:val="22"/>
          <w:szCs w:val="22"/>
        </w:rPr>
        <w:t>Jeżeli oferta zawiera informacje stanowiące tajemnice przedsiębiorstwa Wykonawca powinien nie później niż w terminie składania ofert zastrzec, że nie mogą one być udostępnione. Na platformie w formularzu składania oferty znajduje się miejsce wyznaczone do dołączenia części oferty  stanowiącej tajemnicę przedsiębiorstwa.</w:t>
      </w:r>
    </w:p>
    <w:p w14:paraId="480DD7C4" w14:textId="77777777" w:rsidR="00FC0D8B" w:rsidRPr="00DA113C" w:rsidRDefault="00FC0D8B" w:rsidP="0075284E">
      <w:pPr>
        <w:numPr>
          <w:ilvl w:val="0"/>
          <w:numId w:val="1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  <w:u w:val="single"/>
        </w:rPr>
        <w:t xml:space="preserve">Wykonawca zobowiązany jest </w:t>
      </w:r>
      <w:r w:rsidR="007148D9" w:rsidRPr="00DA113C">
        <w:rPr>
          <w:rFonts w:ascii="Arial" w:hAnsi="Arial" w:cs="Arial"/>
          <w:b/>
          <w:sz w:val="22"/>
          <w:szCs w:val="22"/>
          <w:u w:val="single"/>
        </w:rPr>
        <w:t xml:space="preserve">wraz z przekazaniem tych informacji </w:t>
      </w:r>
      <w:r w:rsidRPr="00DA113C">
        <w:rPr>
          <w:rFonts w:ascii="Arial" w:hAnsi="Arial" w:cs="Arial"/>
          <w:b/>
          <w:sz w:val="22"/>
          <w:szCs w:val="22"/>
          <w:u w:val="single"/>
        </w:rPr>
        <w:t>do złożenia UZASADNIENIA, iż zastrzeżone informacje stanowią tajemnicę przedsiębiorstwa.</w:t>
      </w:r>
    </w:p>
    <w:p w14:paraId="561B613A" w14:textId="77777777" w:rsidR="00AA38CF" w:rsidRPr="00DA113C" w:rsidRDefault="007148D9" w:rsidP="0075284E">
      <w:pPr>
        <w:numPr>
          <w:ilvl w:val="0"/>
          <w:numId w:val="1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Wykonawca nie może zastrzec informacji, o których mowa w art. 222 ust. 5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>.</w:t>
      </w:r>
    </w:p>
    <w:p w14:paraId="736DE4E7" w14:textId="77777777" w:rsidR="004E7D3B" w:rsidRPr="00DA113C" w:rsidRDefault="004E7D3B" w:rsidP="0075284E">
      <w:pPr>
        <w:numPr>
          <w:ilvl w:val="0"/>
          <w:numId w:val="18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 przypadku nie wykazania przez Wykonawcę </w:t>
      </w:r>
      <w:r w:rsidR="007148D9" w:rsidRPr="00DA113C">
        <w:rPr>
          <w:rFonts w:ascii="Arial" w:hAnsi="Arial" w:cs="Arial"/>
          <w:sz w:val="22"/>
          <w:szCs w:val="22"/>
        </w:rPr>
        <w:t xml:space="preserve">wraz z przekazaniem informacji, </w:t>
      </w:r>
      <w:r w:rsidRPr="00DA113C">
        <w:rPr>
          <w:rFonts w:ascii="Arial" w:hAnsi="Arial" w:cs="Arial"/>
          <w:sz w:val="22"/>
          <w:szCs w:val="22"/>
        </w:rPr>
        <w:t xml:space="preserve">iż zastrzeżone informacje stanowią tajemnice przedsiębiorstwa, lub gdy Zamawiający uzna zastrzeżenia za nieprawidłowe, informacje te </w:t>
      </w:r>
      <w:r w:rsidR="00422B29" w:rsidRPr="00DA113C">
        <w:rPr>
          <w:rFonts w:ascii="Arial" w:hAnsi="Arial" w:cs="Arial"/>
          <w:sz w:val="22"/>
          <w:szCs w:val="22"/>
        </w:rPr>
        <w:t>mogą zostać</w:t>
      </w:r>
      <w:r w:rsidRPr="00DA113C">
        <w:rPr>
          <w:rFonts w:ascii="Arial" w:hAnsi="Arial" w:cs="Arial"/>
          <w:sz w:val="22"/>
          <w:szCs w:val="22"/>
        </w:rPr>
        <w:t xml:space="preserve"> odtajnione.</w:t>
      </w:r>
    </w:p>
    <w:p w14:paraId="59F37544" w14:textId="77777777" w:rsidR="004C730C" w:rsidRPr="00DA113C" w:rsidRDefault="004C730C" w:rsidP="0075284E">
      <w:pPr>
        <w:ind w:left="357"/>
        <w:jc w:val="both"/>
        <w:rPr>
          <w:rFonts w:ascii="Arial" w:hAnsi="Arial" w:cs="Arial"/>
          <w:sz w:val="22"/>
          <w:szCs w:val="22"/>
        </w:rPr>
      </w:pPr>
    </w:p>
    <w:p w14:paraId="6BE69B93" w14:textId="77777777" w:rsidR="00322812" w:rsidRPr="00DA113C" w:rsidRDefault="00322812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X</w:t>
      </w:r>
      <w:r w:rsidR="00923610" w:rsidRPr="00DA113C">
        <w:rPr>
          <w:rFonts w:ascii="Arial" w:hAnsi="Arial" w:cs="Arial"/>
          <w:b/>
          <w:sz w:val="22"/>
          <w:szCs w:val="22"/>
        </w:rPr>
        <w:t>I</w:t>
      </w:r>
      <w:r w:rsidR="00D20BDB" w:rsidRPr="00DA113C">
        <w:rPr>
          <w:rFonts w:ascii="Arial" w:hAnsi="Arial" w:cs="Arial"/>
          <w:b/>
          <w:sz w:val="22"/>
          <w:szCs w:val="22"/>
        </w:rPr>
        <w:t>I</w:t>
      </w:r>
      <w:r w:rsidRPr="00DA113C">
        <w:rPr>
          <w:rFonts w:ascii="Arial" w:hAnsi="Arial" w:cs="Arial"/>
          <w:b/>
          <w:sz w:val="22"/>
          <w:szCs w:val="22"/>
        </w:rPr>
        <w:t xml:space="preserve">.  </w:t>
      </w:r>
      <w:r w:rsidR="007F7F8A" w:rsidRPr="00DA113C">
        <w:rPr>
          <w:rFonts w:ascii="Arial" w:hAnsi="Arial" w:cs="Arial"/>
          <w:b/>
          <w:sz w:val="22"/>
          <w:szCs w:val="22"/>
        </w:rPr>
        <w:t>W</w:t>
      </w:r>
      <w:r w:rsidRPr="00DA113C">
        <w:rPr>
          <w:rFonts w:ascii="Arial" w:hAnsi="Arial" w:cs="Arial"/>
          <w:b/>
          <w:sz w:val="22"/>
          <w:szCs w:val="22"/>
        </w:rPr>
        <w:t>ycofanie oferty</w:t>
      </w:r>
    </w:p>
    <w:p w14:paraId="08EB497F" w14:textId="77777777" w:rsidR="008238B1" w:rsidRPr="00DA113C" w:rsidRDefault="00A94882" w:rsidP="0075284E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  <w:r w:rsidRPr="00DA113C">
        <w:rPr>
          <w:rFonts w:ascii="Arial" w:hAnsi="Arial" w:cs="Arial"/>
        </w:rPr>
        <w:t xml:space="preserve">Wykonawca </w:t>
      </w:r>
      <w:r w:rsidR="008238B1" w:rsidRPr="00DA113C">
        <w:rPr>
          <w:rFonts w:ascii="Arial" w:hAnsi="Arial" w:cs="Arial"/>
          <w:lang w:val="pl-PL"/>
        </w:rPr>
        <w:t>poprzez złożenie właściwego oświadczenia</w:t>
      </w:r>
      <w:r w:rsidRPr="00DA113C">
        <w:rPr>
          <w:rFonts w:ascii="Arial" w:hAnsi="Arial" w:cs="Arial"/>
        </w:rPr>
        <w:t xml:space="preserve"> może przed upływem terminu do składania ofert zmienić lub wycofać ofertę. </w:t>
      </w:r>
    </w:p>
    <w:p w14:paraId="580E98B5" w14:textId="77777777" w:rsidR="00BA0B12" w:rsidRPr="00DA113C" w:rsidRDefault="00BA0B12" w:rsidP="0075284E">
      <w:pPr>
        <w:pStyle w:val="NormalnyWeb"/>
        <w:spacing w:before="0" w:after="0"/>
        <w:jc w:val="both"/>
        <w:rPr>
          <w:rFonts w:ascii="Arial" w:hAnsi="Arial" w:cs="Arial"/>
          <w:bCs/>
          <w:sz w:val="22"/>
          <w:szCs w:val="22"/>
        </w:rPr>
      </w:pPr>
    </w:p>
    <w:p w14:paraId="43053125" w14:textId="77777777" w:rsidR="0002616D" w:rsidRPr="00DA113C" w:rsidRDefault="002E07F8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X</w:t>
      </w:r>
      <w:r w:rsidR="00D20BDB" w:rsidRPr="00DA113C">
        <w:rPr>
          <w:rFonts w:ascii="Arial" w:hAnsi="Arial" w:cs="Arial"/>
          <w:b/>
          <w:bCs/>
          <w:sz w:val="22"/>
          <w:szCs w:val="22"/>
        </w:rPr>
        <w:t>I</w:t>
      </w:r>
      <w:r w:rsidR="00923610" w:rsidRPr="00DA113C">
        <w:rPr>
          <w:rFonts w:ascii="Arial" w:hAnsi="Arial" w:cs="Arial"/>
          <w:b/>
          <w:bCs/>
          <w:sz w:val="22"/>
          <w:szCs w:val="22"/>
        </w:rPr>
        <w:t>I</w:t>
      </w:r>
      <w:r w:rsidR="007F7F8A" w:rsidRPr="00DA113C">
        <w:rPr>
          <w:rFonts w:ascii="Arial" w:hAnsi="Arial" w:cs="Arial"/>
          <w:b/>
          <w:bCs/>
          <w:sz w:val="22"/>
          <w:szCs w:val="22"/>
        </w:rPr>
        <w:t>I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. </w:t>
      </w:r>
      <w:r w:rsidR="00E62651" w:rsidRPr="00DA113C">
        <w:rPr>
          <w:rFonts w:ascii="Arial" w:hAnsi="Arial" w:cs="Arial"/>
          <w:b/>
          <w:color w:val="000000"/>
          <w:sz w:val="22"/>
          <w:szCs w:val="22"/>
        </w:rPr>
        <w:t xml:space="preserve">Sposób </w:t>
      </w:r>
      <w:r w:rsidR="00145FE9" w:rsidRPr="00DA113C">
        <w:rPr>
          <w:rFonts w:ascii="Arial" w:hAnsi="Arial" w:cs="Arial"/>
          <w:b/>
          <w:color w:val="000000"/>
          <w:sz w:val="22"/>
          <w:szCs w:val="22"/>
        </w:rPr>
        <w:t>oraz termin składania i otwarcia ofert</w:t>
      </w:r>
    </w:p>
    <w:p w14:paraId="393B26AB" w14:textId="77777777" w:rsidR="009A3D03" w:rsidRPr="00DA113C" w:rsidRDefault="009A3D03" w:rsidP="0075284E">
      <w:pPr>
        <w:pStyle w:val="NormalnyWeb"/>
        <w:spacing w:before="0" w:after="0"/>
        <w:ind w:left="425"/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</w:p>
    <w:p w14:paraId="2D4739E0" w14:textId="3D3F40CD" w:rsidR="008238B1" w:rsidRPr="00DA113C" w:rsidRDefault="008238B1" w:rsidP="000566A5">
      <w:pPr>
        <w:numPr>
          <w:ilvl w:val="0"/>
          <w:numId w:val="31"/>
        </w:numPr>
        <w:tabs>
          <w:tab w:val="clear" w:pos="2340"/>
          <w:tab w:val="num" w:pos="426"/>
        </w:tabs>
        <w:ind w:left="426" w:hanging="426"/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ab/>
        <w:t xml:space="preserve">Ofertę należy złożyć poprzez </w:t>
      </w:r>
      <w:r w:rsidR="000566A5" w:rsidRPr="00DA113C">
        <w:rPr>
          <w:rFonts w:ascii="Arial" w:eastAsia="Calibri" w:hAnsi="Arial" w:cs="Arial"/>
          <w:sz w:val="22"/>
          <w:szCs w:val="22"/>
          <w:lang w:eastAsia="en-US"/>
        </w:rPr>
        <w:t>ezamowienia.pl</w:t>
      </w: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 xml:space="preserve"> do dnia </w:t>
      </w:r>
      <w:r w:rsidR="00EC1AA4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>2</w:t>
      </w:r>
      <w:r w:rsid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>3</w:t>
      </w:r>
      <w:r w:rsidR="00EC1AA4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stycznia</w:t>
      </w:r>
      <w:r w:rsidR="00803A35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202</w:t>
      </w:r>
      <w:r w:rsidR="00140547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="00803A35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r.</w:t>
      </w:r>
      <w:r w:rsidR="00803A35" w:rsidRPr="00DA113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DA113C">
        <w:rPr>
          <w:rFonts w:ascii="Arial" w:eastAsia="Calibri" w:hAnsi="Arial" w:cs="Arial"/>
          <w:b/>
          <w:bCs/>
          <w:sz w:val="22"/>
          <w:szCs w:val="22"/>
          <w:lang w:val="x-none" w:eastAsia="en-US"/>
        </w:rPr>
        <w:t xml:space="preserve">do godziny </w:t>
      </w:r>
      <w:r w:rsidR="00EC1AA4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>9</w:t>
      </w:r>
      <w:r w:rsidRPr="00DA113C">
        <w:rPr>
          <w:rFonts w:ascii="Arial" w:eastAsia="Calibri" w:hAnsi="Arial" w:cs="Arial"/>
          <w:b/>
          <w:bCs/>
          <w:sz w:val="22"/>
          <w:szCs w:val="22"/>
          <w:lang w:val="x-none" w:eastAsia="en-US"/>
        </w:rPr>
        <w:t>:00.</w:t>
      </w:r>
    </w:p>
    <w:p w14:paraId="2084125B" w14:textId="77777777" w:rsidR="008238B1" w:rsidRPr="00DA113C" w:rsidRDefault="008238B1" w:rsidP="000566A5">
      <w:pPr>
        <w:numPr>
          <w:ilvl w:val="0"/>
          <w:numId w:val="31"/>
        </w:numPr>
        <w:tabs>
          <w:tab w:val="clear" w:pos="2340"/>
          <w:tab w:val="num" w:pos="426"/>
        </w:tabs>
        <w:ind w:left="426" w:hanging="426"/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ab/>
        <w:t>O terminie złożenia oferty decyduje czas pełnego przeprocesowania transakcji.</w:t>
      </w:r>
    </w:p>
    <w:p w14:paraId="05C0E795" w14:textId="7C006788" w:rsidR="008238B1" w:rsidRPr="00DA113C" w:rsidRDefault="008238B1" w:rsidP="000566A5">
      <w:pPr>
        <w:numPr>
          <w:ilvl w:val="0"/>
          <w:numId w:val="31"/>
        </w:numPr>
        <w:tabs>
          <w:tab w:val="clear" w:pos="2340"/>
          <w:tab w:val="num" w:pos="426"/>
        </w:tabs>
        <w:ind w:left="426" w:hanging="426"/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ab/>
        <w:t xml:space="preserve">Otwarcie ofert następ w dniu </w:t>
      </w:r>
      <w:r w:rsidR="00EC1AA4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>2</w:t>
      </w:r>
      <w:r w:rsid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>3</w:t>
      </w:r>
      <w:r w:rsidR="00EC1AA4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stycznia</w:t>
      </w:r>
      <w:r w:rsidR="00803A35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202</w:t>
      </w:r>
      <w:r w:rsidR="00EC1AA4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>6</w:t>
      </w:r>
      <w:r w:rsidRPr="00DA113C">
        <w:rPr>
          <w:rFonts w:ascii="Arial" w:eastAsia="Calibri" w:hAnsi="Arial" w:cs="Arial"/>
          <w:b/>
          <w:bCs/>
          <w:sz w:val="22"/>
          <w:szCs w:val="22"/>
          <w:lang w:val="x-none" w:eastAsia="en-US"/>
        </w:rPr>
        <w:t xml:space="preserve"> r. o godzinie </w:t>
      </w:r>
      <w:r w:rsidR="00EC1AA4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>9</w:t>
      </w:r>
      <w:r w:rsidR="000566A5" w:rsidRPr="00DA113C">
        <w:rPr>
          <w:rFonts w:ascii="Arial" w:eastAsia="Calibri" w:hAnsi="Arial" w:cs="Arial"/>
          <w:b/>
          <w:bCs/>
          <w:sz w:val="22"/>
          <w:szCs w:val="22"/>
          <w:lang w:eastAsia="en-US"/>
        </w:rPr>
        <w:t>:15</w:t>
      </w: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 xml:space="preserve">  </w:t>
      </w:r>
    </w:p>
    <w:p w14:paraId="5480ED49" w14:textId="77777777" w:rsidR="008238B1" w:rsidRPr="00DA113C" w:rsidRDefault="008238B1" w:rsidP="000566A5">
      <w:pPr>
        <w:numPr>
          <w:ilvl w:val="0"/>
          <w:numId w:val="31"/>
        </w:numPr>
        <w:tabs>
          <w:tab w:val="clear" w:pos="2340"/>
          <w:tab w:val="num" w:pos="426"/>
        </w:tabs>
        <w:ind w:left="426" w:hanging="426"/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ab/>
        <w:t xml:space="preserve">Najpóźniej przed otwarciem ofert, udostępnia się na stronie internetowej prowadzonego postępowania informację o kwocie, jaką zamierza się przeznaczyć na sfinansowanie zamówienia. </w:t>
      </w:r>
    </w:p>
    <w:p w14:paraId="711BDF29" w14:textId="77777777" w:rsidR="008238B1" w:rsidRPr="00DA113C" w:rsidRDefault="008238B1" w:rsidP="000566A5">
      <w:pPr>
        <w:numPr>
          <w:ilvl w:val="0"/>
          <w:numId w:val="31"/>
        </w:numPr>
        <w:tabs>
          <w:tab w:val="clear" w:pos="2340"/>
          <w:tab w:val="num" w:pos="426"/>
        </w:tabs>
        <w:ind w:left="426" w:hanging="426"/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ab/>
        <w:t xml:space="preserve">Niezwłocznie po otwarciu ofert, udostępnia się na stronie internetowej prowadzonego postępowania informacje o: </w:t>
      </w:r>
    </w:p>
    <w:p w14:paraId="554D1956" w14:textId="77777777" w:rsidR="008238B1" w:rsidRPr="00DA113C" w:rsidRDefault="008238B1" w:rsidP="000566A5">
      <w:pPr>
        <w:tabs>
          <w:tab w:val="num" w:pos="426"/>
        </w:tabs>
        <w:ind w:left="826" w:hanging="395"/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>1)</w:t>
      </w: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ab/>
        <w:t xml:space="preserve">nazwach albo imionach i nazwiskach oraz siedzibach lub miejscach prowadzonej działalności gospodarczej albo miejscach zamieszkania wykonawców, których oferty zostały otwarte; </w:t>
      </w:r>
    </w:p>
    <w:p w14:paraId="0A03A4A3" w14:textId="77777777" w:rsidR="000566A5" w:rsidRPr="00DA113C" w:rsidRDefault="008238B1" w:rsidP="000566A5">
      <w:pPr>
        <w:tabs>
          <w:tab w:val="num" w:pos="426"/>
        </w:tabs>
        <w:ind w:left="826" w:hanging="395"/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>2)</w:t>
      </w:r>
      <w:r w:rsidRPr="00DA113C">
        <w:rPr>
          <w:rFonts w:ascii="Arial" w:eastAsia="Calibri" w:hAnsi="Arial" w:cs="Arial"/>
          <w:sz w:val="22"/>
          <w:szCs w:val="22"/>
          <w:lang w:val="x-none" w:eastAsia="en-US"/>
        </w:rPr>
        <w:tab/>
        <w:t>cenach lub kosztach zawartych w ofertach.</w:t>
      </w:r>
    </w:p>
    <w:p w14:paraId="5180C0C8" w14:textId="670D383D" w:rsidR="009A3D03" w:rsidRPr="00DA113C" w:rsidRDefault="000566A5" w:rsidP="000566A5">
      <w:pPr>
        <w:tabs>
          <w:tab w:val="num" w:pos="426"/>
        </w:tabs>
        <w:ind w:left="426" w:hanging="426"/>
        <w:jc w:val="both"/>
        <w:rPr>
          <w:rFonts w:ascii="Arial" w:eastAsia="Calibri" w:hAnsi="Arial" w:cs="Arial"/>
          <w:sz w:val="22"/>
          <w:szCs w:val="22"/>
          <w:lang w:val="x-none" w:eastAsia="en-US"/>
        </w:rPr>
      </w:pPr>
      <w:r w:rsidRPr="00DA113C">
        <w:rPr>
          <w:rFonts w:ascii="Arial" w:eastAsia="Calibri" w:hAnsi="Arial" w:cs="Arial"/>
          <w:sz w:val="22"/>
          <w:szCs w:val="22"/>
          <w:lang w:eastAsia="en-US"/>
        </w:rPr>
        <w:t xml:space="preserve">6. </w:t>
      </w:r>
      <w:r w:rsidR="009A3D03" w:rsidRPr="00DA113C">
        <w:rPr>
          <w:rFonts w:ascii="Arial" w:hAnsi="Arial" w:cs="Arial"/>
          <w:sz w:val="22"/>
          <w:szCs w:val="22"/>
        </w:rPr>
        <w:t xml:space="preserve">Zgodnie z Ustawą </w:t>
      </w:r>
      <w:proofErr w:type="spellStart"/>
      <w:r w:rsidR="009A3D03" w:rsidRPr="00DA113C">
        <w:rPr>
          <w:rFonts w:ascii="Arial" w:hAnsi="Arial" w:cs="Arial"/>
          <w:sz w:val="22"/>
          <w:szCs w:val="22"/>
        </w:rPr>
        <w:t>Pzp</w:t>
      </w:r>
      <w:proofErr w:type="spellEnd"/>
      <w:r w:rsidR="009A3D03" w:rsidRPr="00DA113C">
        <w:rPr>
          <w:rFonts w:ascii="Arial" w:hAnsi="Arial" w:cs="Arial"/>
          <w:sz w:val="22"/>
          <w:szCs w:val="22"/>
        </w:rPr>
        <w:t xml:space="preserve"> </w:t>
      </w:r>
      <w:r w:rsidR="009A3D03" w:rsidRPr="00DA113C">
        <w:rPr>
          <w:rFonts w:ascii="Arial" w:hAnsi="Arial" w:cs="Arial"/>
          <w:b/>
          <w:sz w:val="22"/>
          <w:szCs w:val="22"/>
        </w:rPr>
        <w:t>Zamawiający nie ma obowiązku przeprowadzenia jawnej sesji otwarcia ofert</w:t>
      </w:r>
      <w:r w:rsidR="009A3D03" w:rsidRPr="00DA113C">
        <w:rPr>
          <w:rFonts w:ascii="Arial" w:hAnsi="Arial" w:cs="Arial"/>
          <w:sz w:val="22"/>
          <w:szCs w:val="22"/>
        </w:rPr>
        <w:t xml:space="preserve"> z udziałem Wykonawców lub transmitowania sesji otwarcia za pośrednictwem elektronicznych narzędzi do przekazu wideo on-line</w:t>
      </w:r>
      <w:r w:rsidR="00053E8D" w:rsidRPr="00DA113C">
        <w:rPr>
          <w:rFonts w:ascii="Arial" w:hAnsi="Arial" w:cs="Arial"/>
          <w:sz w:val="22"/>
          <w:szCs w:val="22"/>
        </w:rPr>
        <w:t>.</w:t>
      </w:r>
    </w:p>
    <w:p w14:paraId="5370A7ED" w14:textId="77777777" w:rsidR="009A1EDD" w:rsidRPr="00DA113C" w:rsidRDefault="009A1EDD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</w:p>
    <w:p w14:paraId="23E6FED3" w14:textId="77777777" w:rsidR="009A1EDD" w:rsidRPr="00DA113C" w:rsidRDefault="009A1EDD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</w:p>
    <w:p w14:paraId="6FCAA251" w14:textId="77777777" w:rsidR="005F1DBE" w:rsidRPr="00DA113C" w:rsidRDefault="00AD090B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X</w:t>
      </w:r>
      <w:r w:rsidR="00923610" w:rsidRPr="00DA113C">
        <w:rPr>
          <w:rFonts w:ascii="Arial" w:hAnsi="Arial" w:cs="Arial"/>
          <w:b/>
          <w:bCs/>
          <w:sz w:val="22"/>
          <w:szCs w:val="22"/>
        </w:rPr>
        <w:t>IV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. Termin związania ofertą </w:t>
      </w:r>
    </w:p>
    <w:p w14:paraId="4BC1EA12" w14:textId="6A4E8247" w:rsidR="005F1DBE" w:rsidRPr="00DA113C" w:rsidRDefault="005F1DBE" w:rsidP="0075284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DA113C">
        <w:rPr>
          <w:rFonts w:ascii="Arial" w:hAnsi="Arial" w:cs="Arial"/>
        </w:rPr>
        <w:t>Wykonawca będzie związany ofertą  do dnia</w:t>
      </w:r>
      <w:r w:rsidR="00D4273B" w:rsidRPr="00DA113C">
        <w:rPr>
          <w:rFonts w:ascii="Arial" w:hAnsi="Arial" w:cs="Arial"/>
          <w:lang w:val="pl-PL"/>
        </w:rPr>
        <w:t xml:space="preserve"> </w:t>
      </w:r>
      <w:r w:rsidR="00EC1AA4" w:rsidRPr="00DA113C">
        <w:rPr>
          <w:rFonts w:ascii="Arial" w:hAnsi="Arial" w:cs="Arial"/>
          <w:lang w:val="pl-PL"/>
        </w:rPr>
        <w:t>2</w:t>
      </w:r>
      <w:r w:rsidR="00DA113C">
        <w:rPr>
          <w:rFonts w:ascii="Arial" w:hAnsi="Arial" w:cs="Arial"/>
          <w:lang w:val="pl-PL"/>
        </w:rPr>
        <w:t>1</w:t>
      </w:r>
      <w:r w:rsidR="00EC1AA4" w:rsidRPr="00DA113C">
        <w:rPr>
          <w:rFonts w:ascii="Arial" w:hAnsi="Arial" w:cs="Arial"/>
          <w:lang w:val="pl-PL"/>
        </w:rPr>
        <w:t xml:space="preserve"> lutego</w:t>
      </w:r>
      <w:r w:rsidR="00D4273B" w:rsidRPr="00DA113C">
        <w:rPr>
          <w:rFonts w:ascii="Arial" w:hAnsi="Arial" w:cs="Arial"/>
          <w:lang w:val="pl-PL"/>
        </w:rPr>
        <w:t xml:space="preserve"> </w:t>
      </w:r>
      <w:r w:rsidRPr="00DA113C">
        <w:rPr>
          <w:rFonts w:ascii="Arial" w:hAnsi="Arial" w:cs="Arial"/>
          <w:lang w:val="pl-PL"/>
        </w:rPr>
        <w:t>202</w:t>
      </w:r>
      <w:r w:rsidR="00EC1AA4" w:rsidRPr="00DA113C">
        <w:rPr>
          <w:rFonts w:ascii="Arial" w:hAnsi="Arial" w:cs="Arial"/>
          <w:lang w:val="pl-PL"/>
        </w:rPr>
        <w:t>6</w:t>
      </w:r>
      <w:r w:rsidRPr="00DA113C">
        <w:rPr>
          <w:rFonts w:ascii="Arial" w:hAnsi="Arial" w:cs="Arial"/>
        </w:rPr>
        <w:t xml:space="preserve"> r</w:t>
      </w:r>
      <w:r w:rsidRPr="00DA113C">
        <w:rPr>
          <w:rFonts w:ascii="Arial" w:hAnsi="Arial" w:cs="Arial"/>
          <w:b/>
        </w:rPr>
        <w:t>.</w:t>
      </w:r>
      <w:r w:rsidRPr="00DA113C">
        <w:rPr>
          <w:rFonts w:ascii="Arial" w:hAnsi="Arial" w:cs="Arial"/>
        </w:rPr>
        <w:t xml:space="preserve"> Bieg terminu związania ofertą rozpoczyna się wraz z upływem terminu składania ofert.</w:t>
      </w:r>
    </w:p>
    <w:p w14:paraId="693D9D10" w14:textId="77777777" w:rsidR="005F1DBE" w:rsidRPr="00DA113C" w:rsidRDefault="005F1DBE" w:rsidP="0075284E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DA113C">
        <w:rPr>
          <w:rFonts w:ascii="Arial" w:hAnsi="Arial" w:cs="Arial"/>
        </w:rPr>
        <w:t>W przypadku, gdy wybór najkorzystniejszej oferty nie nastąpi przed upływem terminu związania ofertą wskazanego w pkt. 1, Zamawiający przed upływem terminu związania ofertą zwróci się jednokrotnie do wykonawców o wyrażenie zgody na przedłużenie tego terminu o wskazany przez niego okres, nie dłuższy niż 30 dni. Przedłużenie terminu związania ofertą wymaga złożenia przez Wykonawcę pisemnego oświadczenia o wyrażeniu zgody na przedłużenie terminu związania ofertą.</w:t>
      </w:r>
    </w:p>
    <w:p w14:paraId="7BBF578F" w14:textId="77777777" w:rsidR="009A1EDD" w:rsidRPr="00DA113C" w:rsidRDefault="009A1EDD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</w:p>
    <w:p w14:paraId="768F069A" w14:textId="77777777" w:rsidR="004D1AF0" w:rsidRPr="00DA113C" w:rsidRDefault="004D1AF0" w:rsidP="0075284E">
      <w:pPr>
        <w:pStyle w:val="NormalnyWeb"/>
        <w:spacing w:before="0" w:after="0"/>
        <w:ind w:left="360" w:hanging="360"/>
        <w:jc w:val="both"/>
        <w:rPr>
          <w:rFonts w:ascii="Arial" w:hAnsi="Arial" w:cs="Arial"/>
          <w:bCs/>
          <w:strike/>
          <w:sz w:val="22"/>
          <w:szCs w:val="22"/>
        </w:rPr>
      </w:pPr>
    </w:p>
    <w:p w14:paraId="67FD334F" w14:textId="77777777" w:rsidR="00D654B2" w:rsidRPr="00DA113C" w:rsidRDefault="00D654B2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X</w:t>
      </w:r>
      <w:r w:rsidR="00D20BDB" w:rsidRPr="00DA113C">
        <w:rPr>
          <w:rFonts w:ascii="Arial" w:hAnsi="Arial" w:cs="Arial"/>
          <w:b/>
          <w:bCs/>
          <w:sz w:val="22"/>
          <w:szCs w:val="22"/>
        </w:rPr>
        <w:t>V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. Obliczanie ceny </w:t>
      </w:r>
    </w:p>
    <w:p w14:paraId="77A65728" w14:textId="77777777" w:rsidR="00D654B2" w:rsidRPr="00DA113C" w:rsidRDefault="00D654B2" w:rsidP="0075284E">
      <w:pPr>
        <w:pStyle w:val="NormalnyWeb"/>
        <w:numPr>
          <w:ilvl w:val="0"/>
          <w:numId w:val="6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Cenę oferty należy podać w formie </w:t>
      </w:r>
      <w:r w:rsidR="00392AC7" w:rsidRPr="00DA113C">
        <w:rPr>
          <w:rFonts w:ascii="Arial" w:hAnsi="Arial" w:cs="Arial"/>
          <w:sz w:val="22"/>
          <w:szCs w:val="22"/>
        </w:rPr>
        <w:t>ryczałtowej</w:t>
      </w:r>
      <w:r w:rsidRPr="00DA113C">
        <w:rPr>
          <w:rFonts w:ascii="Arial" w:hAnsi="Arial" w:cs="Arial"/>
          <w:sz w:val="22"/>
          <w:szCs w:val="22"/>
        </w:rPr>
        <w:t xml:space="preserve"> i  musi być wyrażona w złotych polskich z dokładnością do dwóch miejsc po przecinku. </w:t>
      </w:r>
    </w:p>
    <w:p w14:paraId="436A843B" w14:textId="6C9E2993" w:rsidR="00D654B2" w:rsidRPr="00DA113C" w:rsidRDefault="00D654B2" w:rsidP="0075284E">
      <w:pPr>
        <w:pStyle w:val="NormalnyWeb"/>
        <w:numPr>
          <w:ilvl w:val="0"/>
          <w:numId w:val="6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Na </w:t>
      </w:r>
      <w:r w:rsidR="00A02F31" w:rsidRPr="00DA113C">
        <w:rPr>
          <w:rFonts w:ascii="Arial" w:hAnsi="Arial" w:cs="Arial"/>
          <w:sz w:val="22"/>
          <w:szCs w:val="22"/>
        </w:rPr>
        <w:t xml:space="preserve">formularzu </w:t>
      </w:r>
      <w:r w:rsidRPr="00DA113C">
        <w:rPr>
          <w:rFonts w:ascii="Arial" w:hAnsi="Arial" w:cs="Arial"/>
          <w:sz w:val="22"/>
          <w:szCs w:val="22"/>
        </w:rPr>
        <w:t xml:space="preserve">OFERTA stanowiącym załącznik do niniejszej </w:t>
      </w:r>
      <w:r w:rsidR="00A02F31" w:rsidRPr="00DA113C">
        <w:rPr>
          <w:rFonts w:ascii="Arial" w:hAnsi="Arial" w:cs="Arial"/>
          <w:sz w:val="22"/>
          <w:szCs w:val="22"/>
        </w:rPr>
        <w:t>SWZ</w:t>
      </w:r>
      <w:r w:rsidRPr="00DA113C">
        <w:rPr>
          <w:rFonts w:ascii="Arial" w:hAnsi="Arial" w:cs="Arial"/>
          <w:sz w:val="22"/>
          <w:szCs w:val="22"/>
        </w:rPr>
        <w:t xml:space="preserve"> należy podać cen</w:t>
      </w:r>
      <w:r w:rsidR="002B42AC" w:rsidRPr="00DA113C">
        <w:rPr>
          <w:rFonts w:ascii="Arial" w:hAnsi="Arial" w:cs="Arial"/>
          <w:sz w:val="22"/>
          <w:szCs w:val="22"/>
        </w:rPr>
        <w:t>ę</w:t>
      </w:r>
      <w:r w:rsidRPr="00DA113C">
        <w:rPr>
          <w:rFonts w:ascii="Arial" w:hAnsi="Arial" w:cs="Arial"/>
          <w:sz w:val="22"/>
          <w:szCs w:val="22"/>
        </w:rPr>
        <w:t xml:space="preserve"> </w:t>
      </w:r>
      <w:r w:rsidR="00ED21AB" w:rsidRPr="00DA113C">
        <w:rPr>
          <w:rFonts w:ascii="Arial" w:hAnsi="Arial" w:cs="Arial"/>
          <w:sz w:val="22"/>
          <w:szCs w:val="22"/>
        </w:rPr>
        <w:t xml:space="preserve">całkowitą </w:t>
      </w:r>
      <w:r w:rsidRPr="00DA113C">
        <w:rPr>
          <w:rFonts w:ascii="Arial" w:hAnsi="Arial" w:cs="Arial"/>
          <w:sz w:val="22"/>
          <w:szCs w:val="22"/>
        </w:rPr>
        <w:t>wraz z wszystkimi ewentualnymi obciążeniami w tym podatkiem VAT z wyjątkiem podatku, którym obciążony będzie Zamawiający.</w:t>
      </w:r>
    </w:p>
    <w:p w14:paraId="685F9815" w14:textId="1F94CF9A" w:rsidR="00A76F41" w:rsidRPr="00DA113C" w:rsidRDefault="00A76F41" w:rsidP="0075284E">
      <w:pPr>
        <w:pStyle w:val="NormalnyWeb"/>
        <w:numPr>
          <w:ilvl w:val="0"/>
          <w:numId w:val="6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Jeżeli złożono ofertę, której wybór prowadziłby do powstania </w:t>
      </w:r>
      <w:r w:rsidRPr="00DA113C">
        <w:rPr>
          <w:rStyle w:val="txt-new"/>
          <w:rFonts w:ascii="Arial" w:hAnsi="Arial" w:cs="Arial"/>
          <w:sz w:val="22"/>
          <w:szCs w:val="22"/>
        </w:rPr>
        <w:t>u Zamawiającego obowiązku podatkowego</w:t>
      </w:r>
      <w:r w:rsidRPr="00DA113C">
        <w:rPr>
          <w:rFonts w:ascii="Arial" w:hAnsi="Arial" w:cs="Arial"/>
          <w:sz w:val="22"/>
          <w:szCs w:val="22"/>
        </w:rPr>
        <w:t xml:space="preserve"> zgodnie z przepisami o podatku od towarów i usług, </w:t>
      </w:r>
      <w:r w:rsidR="00803A35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 xml:space="preserve">dla celów zastosowania kryterium ceny, Zamawiający dolicza do przedstawionej w  ofercie ceny podatek od towarów i usług, który miałby obowiązek </w:t>
      </w:r>
      <w:r w:rsidRPr="00DA113C">
        <w:rPr>
          <w:rStyle w:val="txt-new"/>
          <w:rFonts w:ascii="Arial" w:hAnsi="Arial" w:cs="Arial"/>
          <w:sz w:val="22"/>
          <w:szCs w:val="22"/>
        </w:rPr>
        <w:t>rozliczyć.</w:t>
      </w:r>
    </w:p>
    <w:p w14:paraId="365A56DD" w14:textId="77777777" w:rsidR="00A76F41" w:rsidRPr="00DA113C" w:rsidRDefault="00962465" w:rsidP="0075284E">
      <w:pPr>
        <w:pStyle w:val="NormalnyWeb"/>
        <w:numPr>
          <w:ilvl w:val="0"/>
          <w:numId w:val="6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Wykonawca</w:t>
      </w:r>
      <w:r w:rsidR="00A76F41" w:rsidRPr="00DA113C">
        <w:rPr>
          <w:rFonts w:ascii="Arial" w:hAnsi="Arial" w:cs="Arial"/>
          <w:sz w:val="22"/>
          <w:szCs w:val="22"/>
        </w:rPr>
        <w:t xml:space="preserve"> </w:t>
      </w:r>
      <w:r w:rsidR="00FA1771" w:rsidRPr="00DA113C">
        <w:rPr>
          <w:rFonts w:ascii="Arial" w:hAnsi="Arial" w:cs="Arial"/>
          <w:sz w:val="22"/>
          <w:szCs w:val="22"/>
        </w:rPr>
        <w:t>w ofercie</w:t>
      </w:r>
      <w:r w:rsidR="00A76F41" w:rsidRPr="00DA113C">
        <w:rPr>
          <w:rFonts w:ascii="Arial" w:hAnsi="Arial" w:cs="Arial"/>
          <w:sz w:val="22"/>
          <w:szCs w:val="22"/>
        </w:rPr>
        <w:t xml:space="preserve"> ma obowiązek: </w:t>
      </w:r>
    </w:p>
    <w:p w14:paraId="42C33214" w14:textId="77777777" w:rsidR="00A76F41" w:rsidRPr="00DA113C" w:rsidRDefault="00A76F41" w:rsidP="0075284E">
      <w:pPr>
        <w:pStyle w:val="NormalnyWeb"/>
        <w:numPr>
          <w:ilvl w:val="0"/>
          <w:numId w:val="16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lastRenderedPageBreak/>
        <w:t xml:space="preserve">poinformowania </w:t>
      </w:r>
      <w:r w:rsidR="00FA1771" w:rsidRPr="00DA113C">
        <w:rPr>
          <w:rFonts w:ascii="Arial" w:hAnsi="Arial" w:cs="Arial"/>
          <w:sz w:val="22"/>
          <w:szCs w:val="22"/>
        </w:rPr>
        <w:t>Z</w:t>
      </w:r>
      <w:r w:rsidRPr="00DA113C">
        <w:rPr>
          <w:rFonts w:ascii="Arial" w:hAnsi="Arial" w:cs="Arial"/>
          <w:sz w:val="22"/>
          <w:szCs w:val="22"/>
        </w:rPr>
        <w:t xml:space="preserve">amawiającego, że wybór jego oferty będzie prowadził do powstania u Zamawiającego obowiązku podatkowego; </w:t>
      </w:r>
    </w:p>
    <w:p w14:paraId="55650248" w14:textId="77777777" w:rsidR="00A76F41" w:rsidRPr="00DA113C" w:rsidRDefault="00A76F41" w:rsidP="0075284E">
      <w:pPr>
        <w:pStyle w:val="NormalnyWeb"/>
        <w:numPr>
          <w:ilvl w:val="0"/>
          <w:numId w:val="16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wskazania nazwy (rodzaju) towaru lub usługi, których dostawa lub świadczenie będą prowadziły do powstania obowiązku podatkowego; </w:t>
      </w:r>
    </w:p>
    <w:p w14:paraId="1F1555E8" w14:textId="77777777" w:rsidR="00A76F41" w:rsidRPr="00DA113C" w:rsidRDefault="00A76F41" w:rsidP="0075284E">
      <w:pPr>
        <w:pStyle w:val="NormalnyWeb"/>
        <w:numPr>
          <w:ilvl w:val="0"/>
          <w:numId w:val="16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wskazania wartości towaru lub usługi objętego obowiązkiem podatkowym zamawiającego, bez kwoty podatku; </w:t>
      </w:r>
    </w:p>
    <w:p w14:paraId="108D5F47" w14:textId="77777777" w:rsidR="00A76F41" w:rsidRPr="00DA113C" w:rsidRDefault="00A76F41" w:rsidP="0075284E">
      <w:pPr>
        <w:pStyle w:val="NormalnyWeb"/>
        <w:numPr>
          <w:ilvl w:val="0"/>
          <w:numId w:val="16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wskazania stawki podatku od towarów i usług, która zgodnie z wiedzą Wykonawcy, będzie miała zastosowanie </w:t>
      </w:r>
    </w:p>
    <w:p w14:paraId="1A8CF0E6" w14:textId="77777777" w:rsidR="00D654B2" w:rsidRPr="00DA113C" w:rsidRDefault="00D654B2" w:rsidP="0075284E">
      <w:pPr>
        <w:pStyle w:val="NormalnyWeb"/>
        <w:numPr>
          <w:ilvl w:val="0"/>
          <w:numId w:val="6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 przypadku osób fizycznych nieprowadzących działalności gospodarczej cena musi zawierać również należne zaliczki na podatek oraz składki, jakie zamawiający zobowiązany będzie odprowadzić, zgodnie z odrębnymi przepisami, łącznie ze składkami występującymi po stronie zleceniodawcy. </w:t>
      </w:r>
    </w:p>
    <w:p w14:paraId="2C0273AF" w14:textId="77777777" w:rsidR="00D654B2" w:rsidRPr="00DA113C" w:rsidRDefault="00ED21AB" w:rsidP="0075284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Cena wskazana w ofercie</w:t>
      </w:r>
      <w:r w:rsidR="00D654B2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przez wykonawcę zostaje ustalona</w:t>
      </w:r>
      <w:r w:rsidR="00D654B2" w:rsidRPr="00DA113C">
        <w:rPr>
          <w:rFonts w:ascii="Arial" w:hAnsi="Arial" w:cs="Arial"/>
          <w:sz w:val="22"/>
          <w:szCs w:val="22"/>
        </w:rPr>
        <w:t xml:space="preserve"> na </w:t>
      </w:r>
      <w:r w:rsidRPr="00DA113C">
        <w:rPr>
          <w:rFonts w:ascii="Arial" w:hAnsi="Arial" w:cs="Arial"/>
          <w:sz w:val="22"/>
          <w:szCs w:val="22"/>
        </w:rPr>
        <w:t>okres ważności umowy i nie będzie podlegała</w:t>
      </w:r>
      <w:r w:rsidR="00D654B2" w:rsidRPr="00DA113C">
        <w:rPr>
          <w:rFonts w:ascii="Arial" w:hAnsi="Arial" w:cs="Arial"/>
          <w:sz w:val="22"/>
          <w:szCs w:val="22"/>
        </w:rPr>
        <w:t xml:space="preserve"> zmianom.</w:t>
      </w:r>
    </w:p>
    <w:p w14:paraId="751CC907" w14:textId="77777777" w:rsidR="00D654B2" w:rsidRPr="00DA113C" w:rsidRDefault="00D654B2" w:rsidP="0075284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Cenę oferty należy policzyć przy zachowaniu następujących założeń:</w:t>
      </w:r>
    </w:p>
    <w:p w14:paraId="6C59042E" w14:textId="46F53FF5" w:rsidR="00ED21AB" w:rsidRPr="00DA113C" w:rsidRDefault="00D654B2" w:rsidP="0075284E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Cena ta musi zawierać wszystkie koszty związane z </w:t>
      </w:r>
      <w:r w:rsidR="00EE28EF" w:rsidRPr="00DA113C">
        <w:rPr>
          <w:rFonts w:ascii="Arial" w:hAnsi="Arial" w:cs="Arial"/>
          <w:sz w:val="22"/>
          <w:szCs w:val="22"/>
        </w:rPr>
        <w:t>dostaw</w:t>
      </w:r>
      <w:r w:rsidR="0088055E" w:rsidRPr="00DA113C">
        <w:rPr>
          <w:rFonts w:ascii="Arial" w:hAnsi="Arial" w:cs="Arial"/>
          <w:sz w:val="22"/>
          <w:szCs w:val="22"/>
        </w:rPr>
        <w:t>ą</w:t>
      </w:r>
      <w:r w:rsidR="00EE28EF" w:rsidRPr="00DA113C">
        <w:rPr>
          <w:rFonts w:ascii="Arial" w:hAnsi="Arial" w:cs="Arial"/>
          <w:sz w:val="22"/>
          <w:szCs w:val="22"/>
        </w:rPr>
        <w:t xml:space="preserve"> </w:t>
      </w:r>
      <w:r w:rsidR="009429AE" w:rsidRPr="00DA113C">
        <w:rPr>
          <w:rFonts w:ascii="Arial" w:hAnsi="Arial" w:cs="Arial"/>
          <w:sz w:val="22"/>
          <w:szCs w:val="22"/>
        </w:rPr>
        <w:t>maszyn</w:t>
      </w:r>
      <w:r w:rsidR="00EE28EF" w:rsidRPr="00DA113C">
        <w:rPr>
          <w:rFonts w:ascii="Arial" w:hAnsi="Arial" w:cs="Arial"/>
          <w:sz w:val="22"/>
          <w:szCs w:val="22"/>
        </w:rPr>
        <w:t>, ubezpieczaniem</w:t>
      </w:r>
      <w:r w:rsidR="0088055E" w:rsidRPr="00DA113C">
        <w:rPr>
          <w:rFonts w:ascii="Arial" w:hAnsi="Arial" w:cs="Arial"/>
          <w:sz w:val="22"/>
          <w:szCs w:val="22"/>
        </w:rPr>
        <w:t xml:space="preserve">, załadunkiem czy rozładunkiem </w:t>
      </w:r>
      <w:r w:rsidR="00EE28EF" w:rsidRPr="00DA113C">
        <w:rPr>
          <w:rFonts w:ascii="Arial" w:hAnsi="Arial" w:cs="Arial"/>
          <w:sz w:val="22"/>
          <w:szCs w:val="22"/>
        </w:rPr>
        <w:t>w zaoferowanym okresie.</w:t>
      </w:r>
    </w:p>
    <w:p w14:paraId="2E02559E" w14:textId="77777777" w:rsidR="00D654B2" w:rsidRPr="00DA113C" w:rsidRDefault="00D654B2" w:rsidP="0075284E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Cenę należy podać w wartości brutto w ujęciu liczbowym i słownie.</w:t>
      </w:r>
    </w:p>
    <w:p w14:paraId="2A9B6072" w14:textId="77777777" w:rsidR="00D654B2" w:rsidRPr="00DA113C" w:rsidRDefault="00ED21AB" w:rsidP="0075284E">
      <w:pPr>
        <w:ind w:left="680" w:hanging="34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3</w:t>
      </w:r>
      <w:r w:rsidR="00D654B2" w:rsidRPr="00DA113C">
        <w:rPr>
          <w:rFonts w:ascii="Arial" w:hAnsi="Arial" w:cs="Arial"/>
          <w:sz w:val="22"/>
          <w:szCs w:val="22"/>
        </w:rPr>
        <w:t>)</w:t>
      </w:r>
      <w:r w:rsidR="00D654B2" w:rsidRPr="00DA113C">
        <w:rPr>
          <w:rFonts w:ascii="Arial" w:hAnsi="Arial" w:cs="Arial"/>
          <w:sz w:val="22"/>
          <w:szCs w:val="22"/>
        </w:rPr>
        <w:tab/>
        <w:t>W przypadku uszczegółowień i/lub zmian do pozycji wprowadzonych przez zamawiającego w wyniku zapytań wykonawców należy wszelkie wprowadzone modyfikacje uwzględnić w cenie.</w:t>
      </w:r>
    </w:p>
    <w:p w14:paraId="25CFCB49" w14:textId="77777777" w:rsidR="00D654B2" w:rsidRPr="00DA113C" w:rsidRDefault="00D654B2" w:rsidP="0075284E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8. </w:t>
      </w:r>
      <w:r w:rsidR="00DB4EBF" w:rsidRPr="00DA113C">
        <w:rPr>
          <w:rFonts w:ascii="Arial" w:hAnsi="Arial" w:cs="Arial"/>
          <w:sz w:val="22"/>
          <w:szCs w:val="22"/>
        </w:rPr>
        <w:t xml:space="preserve">Zamawiający zgodnie z art. 223 ust. 2 </w:t>
      </w:r>
      <w:proofErr w:type="spellStart"/>
      <w:r w:rsidR="00DB4EBF" w:rsidRPr="00DA113C">
        <w:rPr>
          <w:rFonts w:ascii="Arial" w:hAnsi="Arial" w:cs="Arial"/>
          <w:sz w:val="22"/>
          <w:szCs w:val="22"/>
        </w:rPr>
        <w:t>Pzp</w:t>
      </w:r>
      <w:proofErr w:type="spellEnd"/>
      <w:r w:rsidR="00DB4EBF" w:rsidRPr="00DA113C">
        <w:rPr>
          <w:rFonts w:ascii="Arial" w:hAnsi="Arial" w:cs="Arial"/>
          <w:sz w:val="22"/>
          <w:szCs w:val="22"/>
        </w:rPr>
        <w:t xml:space="preserve"> poprawi w ofercie oczywiste omyłki pisarskie, oczywiste omyłki rachunkowe, z uwzględnieniem konsekwencji rachunkowych dokonanych poprawek oraz inne omyłki polegające na niezgodności oferty z dokumentami zamówienia, niepowodujące istotnych zmian w treści oferty, niezwłocznie zawiadamiając o tym wykonawcę, którego oferta została poprawiona.</w:t>
      </w:r>
    </w:p>
    <w:p w14:paraId="2FB66924" w14:textId="77777777" w:rsidR="00DB4EBF" w:rsidRPr="00DA113C" w:rsidRDefault="00967E9E" w:rsidP="0075284E">
      <w:pPr>
        <w:pStyle w:val="NormalnyWeb"/>
        <w:spacing w:before="0"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9</w:t>
      </w:r>
      <w:r w:rsidR="00D654B2" w:rsidRPr="00DA113C">
        <w:rPr>
          <w:rFonts w:ascii="Arial" w:hAnsi="Arial" w:cs="Arial"/>
          <w:sz w:val="22"/>
          <w:szCs w:val="22"/>
        </w:rPr>
        <w:t xml:space="preserve">. </w:t>
      </w:r>
      <w:r w:rsidR="00DB4EBF" w:rsidRPr="00DA113C">
        <w:rPr>
          <w:rFonts w:ascii="Arial" w:hAnsi="Arial" w:cs="Arial"/>
          <w:sz w:val="22"/>
          <w:szCs w:val="22"/>
        </w:rPr>
        <w:t>Zamawiający odrzuci ofertę, jeżeli:</w:t>
      </w:r>
    </w:p>
    <w:p w14:paraId="03EC57B5" w14:textId="77777777" w:rsidR="00DB4EBF" w:rsidRPr="00DA113C" w:rsidRDefault="00DB4EBF" w:rsidP="0075284E">
      <w:pPr>
        <w:ind w:left="680" w:hanging="34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1)</w:t>
      </w:r>
      <w:r w:rsidRPr="00DA113C">
        <w:rPr>
          <w:rFonts w:ascii="Arial" w:hAnsi="Arial" w:cs="Arial"/>
          <w:sz w:val="22"/>
          <w:szCs w:val="22"/>
        </w:rPr>
        <w:tab/>
        <w:t xml:space="preserve">zawiera błędy w obliczeniu ceny </w:t>
      </w:r>
    </w:p>
    <w:p w14:paraId="1CED7520" w14:textId="77777777" w:rsidR="00DB4EBF" w:rsidRPr="00DA113C" w:rsidRDefault="00DB4EBF" w:rsidP="0075284E">
      <w:pPr>
        <w:ind w:left="680" w:hanging="34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2)</w:t>
      </w:r>
      <w:r w:rsidRPr="00DA113C">
        <w:rPr>
          <w:rFonts w:ascii="Arial" w:hAnsi="Arial" w:cs="Arial"/>
          <w:sz w:val="22"/>
          <w:szCs w:val="22"/>
        </w:rPr>
        <w:tab/>
        <w:t>wykonawca w wyznaczonym terminie zakwestionował</w:t>
      </w:r>
      <w:r w:rsidR="00B33785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 poprawienie omyłki polegającej na niezgodności oferty z dokumentami zamówienia, niepowodującej istotnych zmian w treści oferty.</w:t>
      </w:r>
    </w:p>
    <w:p w14:paraId="5CB31335" w14:textId="77777777" w:rsidR="00942A8C" w:rsidRPr="00DA113C" w:rsidRDefault="00942A8C" w:rsidP="0075284E">
      <w:pPr>
        <w:jc w:val="both"/>
        <w:rPr>
          <w:rFonts w:ascii="Arial" w:hAnsi="Arial" w:cs="Arial"/>
          <w:sz w:val="22"/>
          <w:szCs w:val="22"/>
        </w:rPr>
      </w:pPr>
    </w:p>
    <w:p w14:paraId="5CF4B623" w14:textId="77777777" w:rsidR="00942A8C" w:rsidRPr="00DA113C" w:rsidRDefault="00942A8C" w:rsidP="0075284E">
      <w:pPr>
        <w:jc w:val="both"/>
        <w:rPr>
          <w:rFonts w:ascii="Arial" w:hAnsi="Arial" w:cs="Arial"/>
          <w:sz w:val="22"/>
          <w:szCs w:val="22"/>
        </w:rPr>
      </w:pPr>
    </w:p>
    <w:p w14:paraId="32FC4D68" w14:textId="77777777" w:rsidR="00677BB3" w:rsidRPr="00DA113C" w:rsidRDefault="00187E75" w:rsidP="0075284E">
      <w:pPr>
        <w:pStyle w:val="NormalnyWeb"/>
        <w:spacing w:before="0" w:after="0"/>
        <w:ind w:left="403" w:hanging="403"/>
        <w:rPr>
          <w:rFonts w:ascii="Arial" w:hAnsi="Arial" w:cs="Arial"/>
          <w:sz w:val="22"/>
          <w:szCs w:val="22"/>
          <w:u w:val="single"/>
        </w:rPr>
      </w:pPr>
      <w:r w:rsidRPr="00DA113C">
        <w:rPr>
          <w:rFonts w:ascii="Arial" w:hAnsi="Arial" w:cs="Arial"/>
          <w:b/>
          <w:bCs/>
          <w:sz w:val="22"/>
          <w:szCs w:val="22"/>
        </w:rPr>
        <w:t>X</w:t>
      </w:r>
      <w:r w:rsidR="00D20BDB" w:rsidRPr="00DA113C">
        <w:rPr>
          <w:rFonts w:ascii="Arial" w:hAnsi="Arial" w:cs="Arial"/>
          <w:b/>
          <w:bCs/>
          <w:sz w:val="22"/>
          <w:szCs w:val="22"/>
        </w:rPr>
        <w:t>V</w:t>
      </w:r>
      <w:r w:rsidR="00923610" w:rsidRPr="00DA113C">
        <w:rPr>
          <w:rFonts w:ascii="Arial" w:hAnsi="Arial" w:cs="Arial"/>
          <w:b/>
          <w:bCs/>
          <w:sz w:val="22"/>
          <w:szCs w:val="22"/>
        </w:rPr>
        <w:t>I.</w:t>
      </w:r>
      <w:r w:rsidR="00677BB3" w:rsidRPr="00DA113C">
        <w:rPr>
          <w:rFonts w:ascii="Arial" w:hAnsi="Arial" w:cs="Arial"/>
          <w:b/>
          <w:bCs/>
          <w:sz w:val="22"/>
          <w:szCs w:val="22"/>
        </w:rPr>
        <w:t xml:space="preserve"> Kryteria oceny ofert </w:t>
      </w:r>
      <w:r w:rsidR="00677BB3" w:rsidRPr="00DA113C">
        <w:rPr>
          <w:rFonts w:ascii="Arial" w:hAnsi="Arial" w:cs="Arial"/>
          <w:b/>
          <w:sz w:val="22"/>
          <w:szCs w:val="22"/>
        </w:rPr>
        <w:t>oraz znaczenie tych kryteriów i sposobu oceny ofert</w:t>
      </w:r>
      <w:r w:rsidR="00677BB3" w:rsidRPr="00DA113C">
        <w:rPr>
          <w:rFonts w:ascii="Arial" w:hAnsi="Arial" w:cs="Arial"/>
          <w:sz w:val="22"/>
          <w:szCs w:val="22"/>
        </w:rPr>
        <w:t xml:space="preserve"> </w:t>
      </w:r>
    </w:p>
    <w:p w14:paraId="14326FD1" w14:textId="77777777" w:rsidR="00677BB3" w:rsidRPr="00DA113C" w:rsidRDefault="00677BB3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</w:p>
    <w:p w14:paraId="6DF86104" w14:textId="77777777" w:rsidR="00677BB3" w:rsidRPr="00DA113C" w:rsidRDefault="00677BB3" w:rsidP="0075284E">
      <w:pPr>
        <w:pStyle w:val="NormalnyWeb"/>
        <w:spacing w:before="0" w:after="0"/>
        <w:ind w:left="40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 wyborze najkorzystniejszej oferty decydować będą kryteria:</w:t>
      </w:r>
    </w:p>
    <w:p w14:paraId="6CAECA37" w14:textId="77777777" w:rsidR="00677BB3" w:rsidRPr="00DA113C" w:rsidRDefault="00677BB3" w:rsidP="0075284E">
      <w:pPr>
        <w:pStyle w:val="NormalnyWeb"/>
        <w:numPr>
          <w:ilvl w:val="1"/>
          <w:numId w:val="28"/>
        </w:numPr>
        <w:spacing w:before="0" w:after="0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cena ofertowa (brutto) </w:t>
      </w:r>
      <w:r w:rsidR="00053E8D" w:rsidRPr="00DA113C">
        <w:rPr>
          <w:rFonts w:ascii="Arial" w:hAnsi="Arial" w:cs="Arial"/>
          <w:sz w:val="22"/>
          <w:szCs w:val="22"/>
        </w:rPr>
        <w:t>–</w:t>
      </w:r>
      <w:r w:rsidRPr="00DA113C">
        <w:rPr>
          <w:rFonts w:ascii="Arial" w:hAnsi="Arial" w:cs="Arial"/>
          <w:sz w:val="22"/>
          <w:szCs w:val="22"/>
        </w:rPr>
        <w:t xml:space="preserve"> </w:t>
      </w:r>
      <w:r w:rsidR="00486CAA" w:rsidRPr="00DA113C">
        <w:rPr>
          <w:rFonts w:ascii="Arial" w:hAnsi="Arial" w:cs="Arial"/>
          <w:sz w:val="22"/>
          <w:szCs w:val="22"/>
        </w:rPr>
        <w:t>6</w:t>
      </w:r>
      <w:r w:rsidR="00053E8D" w:rsidRPr="00DA113C">
        <w:rPr>
          <w:rFonts w:ascii="Arial" w:hAnsi="Arial" w:cs="Arial"/>
          <w:sz w:val="22"/>
          <w:szCs w:val="22"/>
        </w:rPr>
        <w:t xml:space="preserve">0 </w:t>
      </w:r>
      <w:bookmarkStart w:id="15" w:name="_Hlk97574325"/>
      <w:r w:rsidR="00053E8D" w:rsidRPr="00DA113C">
        <w:rPr>
          <w:rFonts w:ascii="Arial" w:hAnsi="Arial" w:cs="Arial"/>
          <w:sz w:val="22"/>
          <w:szCs w:val="22"/>
        </w:rPr>
        <w:t>pkt</w:t>
      </w:r>
      <w:bookmarkEnd w:id="15"/>
    </w:p>
    <w:p w14:paraId="08909240" w14:textId="34578998" w:rsidR="00F33957" w:rsidRPr="00DA113C" w:rsidRDefault="00803A35" w:rsidP="0075284E">
      <w:pPr>
        <w:pStyle w:val="NormalnyWeb"/>
        <w:numPr>
          <w:ilvl w:val="1"/>
          <w:numId w:val="28"/>
        </w:numPr>
        <w:spacing w:before="0" w:after="0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okres gwarancji</w:t>
      </w:r>
      <w:r w:rsidR="00F33957" w:rsidRPr="00DA113C">
        <w:rPr>
          <w:rFonts w:ascii="Arial" w:hAnsi="Arial" w:cs="Arial"/>
          <w:sz w:val="22"/>
          <w:szCs w:val="22"/>
        </w:rPr>
        <w:t xml:space="preserve"> </w:t>
      </w:r>
      <w:r w:rsidR="0088055E" w:rsidRPr="00DA113C">
        <w:rPr>
          <w:rFonts w:ascii="Arial" w:hAnsi="Arial" w:cs="Arial"/>
          <w:sz w:val="22"/>
          <w:szCs w:val="22"/>
        </w:rPr>
        <w:t>i rękojmi</w:t>
      </w:r>
      <w:r w:rsidR="00F33957" w:rsidRPr="00DA113C">
        <w:rPr>
          <w:rFonts w:ascii="Arial" w:hAnsi="Arial" w:cs="Arial"/>
          <w:sz w:val="22"/>
          <w:szCs w:val="22"/>
        </w:rPr>
        <w:t xml:space="preserve">– </w:t>
      </w:r>
      <w:r w:rsidR="0088055E" w:rsidRPr="00DA113C">
        <w:rPr>
          <w:rFonts w:ascii="Arial" w:hAnsi="Arial" w:cs="Arial"/>
          <w:sz w:val="22"/>
          <w:szCs w:val="22"/>
        </w:rPr>
        <w:t>4</w:t>
      </w:r>
      <w:r w:rsidR="00F33957" w:rsidRPr="00DA113C">
        <w:rPr>
          <w:rFonts w:ascii="Arial" w:hAnsi="Arial" w:cs="Arial"/>
          <w:sz w:val="22"/>
          <w:szCs w:val="22"/>
        </w:rPr>
        <w:t xml:space="preserve">0 </w:t>
      </w:r>
      <w:r w:rsidR="00053E8D" w:rsidRPr="00DA113C">
        <w:rPr>
          <w:rFonts w:ascii="Arial" w:hAnsi="Arial" w:cs="Arial"/>
          <w:sz w:val="22"/>
          <w:szCs w:val="22"/>
        </w:rPr>
        <w:t>pkt</w:t>
      </w:r>
    </w:p>
    <w:p w14:paraId="248FF4FC" w14:textId="77777777" w:rsidR="00677BB3" w:rsidRPr="00DA113C" w:rsidRDefault="00677BB3" w:rsidP="0075284E">
      <w:pPr>
        <w:pStyle w:val="NormalnyWeb"/>
        <w:spacing w:before="0" w:after="0"/>
        <w:ind w:left="806" w:hanging="403"/>
        <w:rPr>
          <w:rFonts w:ascii="Arial" w:hAnsi="Arial" w:cs="Arial"/>
          <w:sz w:val="22"/>
          <w:szCs w:val="22"/>
        </w:rPr>
      </w:pPr>
    </w:p>
    <w:p w14:paraId="41B638B2" w14:textId="77777777" w:rsidR="00677BB3" w:rsidRPr="00DA113C" w:rsidRDefault="00677BB3" w:rsidP="0075284E">
      <w:pPr>
        <w:pStyle w:val="NormalnyWeb"/>
        <w:spacing w:before="0" w:after="0"/>
        <w:ind w:left="806" w:hanging="40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Punkty będą przyznawane według poniższej zasady:</w:t>
      </w:r>
    </w:p>
    <w:p w14:paraId="06A9D3A4" w14:textId="77777777" w:rsidR="00677BB3" w:rsidRPr="00DA113C" w:rsidRDefault="00677BB3" w:rsidP="0075284E">
      <w:pPr>
        <w:pStyle w:val="NormalnyWeb"/>
        <w:numPr>
          <w:ilvl w:val="1"/>
          <w:numId w:val="4"/>
        </w:numPr>
        <w:tabs>
          <w:tab w:val="clear" w:pos="1440"/>
          <w:tab w:val="num" w:pos="851"/>
        </w:tabs>
        <w:spacing w:before="0" w:after="0"/>
        <w:ind w:hanging="1014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Kryterium ceny oceniane będzie według wzoru:</w:t>
      </w:r>
    </w:p>
    <w:p w14:paraId="3C28FF4A" w14:textId="77777777" w:rsidR="00C24C02" w:rsidRPr="00DA113C" w:rsidRDefault="00C24C02" w:rsidP="0075284E">
      <w:pPr>
        <w:pStyle w:val="NormalnyWeb"/>
        <w:spacing w:before="0" w:after="0"/>
        <w:ind w:left="1440"/>
        <w:rPr>
          <w:rFonts w:ascii="Arial" w:hAnsi="Arial" w:cs="Arial"/>
          <w:sz w:val="22"/>
          <w:szCs w:val="22"/>
        </w:rPr>
      </w:pPr>
    </w:p>
    <w:p w14:paraId="0BD68304" w14:textId="77777777" w:rsidR="00C24C02" w:rsidRPr="00DA113C" w:rsidRDefault="00C24C02" w:rsidP="0075284E">
      <w:pPr>
        <w:pStyle w:val="NormalnyWeb"/>
        <w:spacing w:before="0" w:after="0"/>
        <w:ind w:left="806" w:hanging="9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                 </w:t>
      </w:r>
      <w:proofErr w:type="spellStart"/>
      <w:r w:rsidRPr="00DA113C">
        <w:rPr>
          <w:rFonts w:ascii="Arial" w:hAnsi="Arial" w:cs="Arial"/>
          <w:sz w:val="22"/>
          <w:szCs w:val="22"/>
        </w:rPr>
        <w:t>Cn</w:t>
      </w:r>
      <w:proofErr w:type="spellEnd"/>
      <w:r w:rsidRPr="00DA113C">
        <w:rPr>
          <w:rFonts w:ascii="Arial" w:hAnsi="Arial" w:cs="Arial"/>
          <w:sz w:val="22"/>
          <w:szCs w:val="22"/>
        </w:rPr>
        <w:t>.</w:t>
      </w:r>
      <w:r w:rsidRPr="00DA113C">
        <w:rPr>
          <w:rFonts w:ascii="Arial" w:hAnsi="Arial" w:cs="Arial"/>
          <w:sz w:val="22"/>
          <w:szCs w:val="22"/>
        </w:rPr>
        <w:br/>
        <w:t xml:space="preserve">P1 = -------------- x </w:t>
      </w:r>
      <w:r w:rsidR="000E2573" w:rsidRPr="00DA113C">
        <w:rPr>
          <w:rFonts w:ascii="Arial" w:hAnsi="Arial" w:cs="Arial"/>
          <w:sz w:val="22"/>
          <w:szCs w:val="22"/>
        </w:rPr>
        <w:t>6</w:t>
      </w:r>
      <w:r w:rsidR="00486CAA" w:rsidRPr="00DA113C">
        <w:rPr>
          <w:rFonts w:ascii="Arial" w:hAnsi="Arial" w:cs="Arial"/>
          <w:sz w:val="22"/>
          <w:szCs w:val="22"/>
        </w:rPr>
        <w:t>0</w:t>
      </w:r>
      <w:r w:rsidR="00053E8D" w:rsidRPr="00DA113C">
        <w:rPr>
          <w:rFonts w:ascii="Arial" w:hAnsi="Arial" w:cs="Arial"/>
          <w:sz w:val="22"/>
          <w:szCs w:val="22"/>
        </w:rPr>
        <w:t xml:space="preserve"> pkt</w:t>
      </w:r>
      <w:r w:rsidRPr="00DA113C">
        <w:rPr>
          <w:rFonts w:ascii="Arial" w:hAnsi="Arial" w:cs="Arial"/>
          <w:sz w:val="22"/>
          <w:szCs w:val="22"/>
        </w:rPr>
        <w:br/>
        <w:t xml:space="preserve">                </w:t>
      </w:r>
      <w:proofErr w:type="spellStart"/>
      <w:r w:rsidRPr="00DA113C">
        <w:rPr>
          <w:rFonts w:ascii="Arial" w:hAnsi="Arial" w:cs="Arial"/>
          <w:sz w:val="22"/>
          <w:szCs w:val="22"/>
        </w:rPr>
        <w:t>Cb</w:t>
      </w:r>
      <w:proofErr w:type="spellEnd"/>
    </w:p>
    <w:p w14:paraId="3F6CEEB8" w14:textId="77777777" w:rsidR="00677BB3" w:rsidRPr="00DA113C" w:rsidRDefault="00677BB3" w:rsidP="0075284E">
      <w:pPr>
        <w:pStyle w:val="NormalnyWeb"/>
        <w:spacing w:before="0" w:after="0"/>
        <w:ind w:left="1440"/>
        <w:rPr>
          <w:rFonts w:ascii="Arial" w:hAnsi="Arial" w:cs="Arial"/>
          <w:sz w:val="22"/>
          <w:szCs w:val="22"/>
        </w:rPr>
      </w:pPr>
    </w:p>
    <w:p w14:paraId="510EE082" w14:textId="77777777" w:rsidR="00677BB3" w:rsidRPr="00DA113C" w:rsidRDefault="00677BB3" w:rsidP="0075284E">
      <w:pPr>
        <w:pStyle w:val="NormalnyWeb"/>
        <w:spacing w:before="0" w:after="0"/>
        <w:ind w:left="806" w:hanging="40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gdzie:</w:t>
      </w:r>
    </w:p>
    <w:p w14:paraId="42C7C8FF" w14:textId="77777777" w:rsidR="00677BB3" w:rsidRPr="00DA113C" w:rsidRDefault="00677BB3" w:rsidP="0075284E">
      <w:pPr>
        <w:pStyle w:val="NormalnyWeb"/>
        <w:spacing w:before="0" w:after="0"/>
        <w:ind w:left="403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P1- ilość punktów w kryterium cena</w:t>
      </w:r>
    </w:p>
    <w:p w14:paraId="0576BC73" w14:textId="77777777" w:rsidR="00677BB3" w:rsidRPr="00DA113C" w:rsidRDefault="00677BB3" w:rsidP="0075284E">
      <w:pPr>
        <w:pStyle w:val="NormalnyWeb"/>
        <w:spacing w:before="0" w:after="0"/>
        <w:ind w:left="806" w:hanging="403"/>
        <w:rPr>
          <w:rFonts w:ascii="Arial" w:hAnsi="Arial" w:cs="Arial"/>
          <w:sz w:val="22"/>
          <w:szCs w:val="22"/>
        </w:rPr>
      </w:pPr>
      <w:proofErr w:type="spellStart"/>
      <w:r w:rsidRPr="00DA113C">
        <w:rPr>
          <w:rFonts w:ascii="Arial" w:hAnsi="Arial" w:cs="Arial"/>
          <w:sz w:val="22"/>
          <w:szCs w:val="22"/>
        </w:rPr>
        <w:t>Cn</w:t>
      </w:r>
      <w:proofErr w:type="spellEnd"/>
      <w:r w:rsidRPr="00DA113C">
        <w:rPr>
          <w:rFonts w:ascii="Arial" w:hAnsi="Arial" w:cs="Arial"/>
          <w:sz w:val="22"/>
          <w:szCs w:val="22"/>
        </w:rPr>
        <w:tab/>
        <w:t>– najniższa cena,</w:t>
      </w:r>
    </w:p>
    <w:p w14:paraId="37284B24" w14:textId="77777777" w:rsidR="00677BB3" w:rsidRPr="00DA113C" w:rsidRDefault="00677BB3" w:rsidP="0075284E">
      <w:pPr>
        <w:pStyle w:val="NormalnyWeb"/>
        <w:spacing w:before="0" w:after="0"/>
        <w:ind w:left="806" w:hanging="403"/>
        <w:rPr>
          <w:rFonts w:ascii="Arial" w:hAnsi="Arial" w:cs="Arial"/>
          <w:sz w:val="22"/>
          <w:szCs w:val="22"/>
        </w:rPr>
      </w:pPr>
      <w:proofErr w:type="spellStart"/>
      <w:r w:rsidRPr="00DA113C">
        <w:rPr>
          <w:rFonts w:ascii="Arial" w:hAnsi="Arial" w:cs="Arial"/>
          <w:sz w:val="22"/>
          <w:szCs w:val="22"/>
        </w:rPr>
        <w:t>Cb</w:t>
      </w:r>
      <w:proofErr w:type="spellEnd"/>
      <w:r w:rsidRPr="00DA113C">
        <w:rPr>
          <w:rFonts w:ascii="Arial" w:hAnsi="Arial" w:cs="Arial"/>
          <w:sz w:val="22"/>
          <w:szCs w:val="22"/>
        </w:rPr>
        <w:tab/>
        <w:t>– cena oferty badanej,</w:t>
      </w:r>
    </w:p>
    <w:p w14:paraId="1FD762DF" w14:textId="77777777" w:rsidR="00677BB3" w:rsidRPr="00DA113C" w:rsidRDefault="00486CAA" w:rsidP="0075284E">
      <w:pPr>
        <w:pStyle w:val="NormalnyWeb"/>
        <w:spacing w:before="0" w:after="0"/>
        <w:ind w:left="806" w:hanging="40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60</w:t>
      </w:r>
      <w:r w:rsidR="00677BB3" w:rsidRPr="00DA113C">
        <w:rPr>
          <w:rFonts w:ascii="Arial" w:hAnsi="Arial" w:cs="Arial"/>
          <w:sz w:val="22"/>
          <w:szCs w:val="22"/>
        </w:rPr>
        <w:t xml:space="preserve"> </w:t>
      </w:r>
      <w:r w:rsidR="00053E8D" w:rsidRPr="00DA113C">
        <w:rPr>
          <w:rFonts w:ascii="Arial" w:hAnsi="Arial" w:cs="Arial"/>
          <w:sz w:val="22"/>
          <w:szCs w:val="22"/>
        </w:rPr>
        <w:t>pkt</w:t>
      </w:r>
      <w:r w:rsidR="00677BB3" w:rsidRPr="00DA113C">
        <w:rPr>
          <w:rFonts w:ascii="Arial" w:hAnsi="Arial" w:cs="Arial"/>
          <w:sz w:val="22"/>
          <w:szCs w:val="22"/>
        </w:rPr>
        <w:t xml:space="preserve"> –znaczenie kryterium ceny.</w:t>
      </w:r>
    </w:p>
    <w:p w14:paraId="24F8C0BB" w14:textId="77777777" w:rsidR="00677BB3" w:rsidRPr="00DA113C" w:rsidRDefault="00677BB3" w:rsidP="0075284E">
      <w:pPr>
        <w:pStyle w:val="NormalnyWeb"/>
        <w:spacing w:before="0" w:after="0"/>
        <w:ind w:left="806" w:hanging="403"/>
        <w:rPr>
          <w:rFonts w:ascii="Arial" w:hAnsi="Arial" w:cs="Arial"/>
          <w:sz w:val="22"/>
          <w:szCs w:val="22"/>
        </w:rPr>
      </w:pPr>
    </w:p>
    <w:p w14:paraId="760696DA" w14:textId="77777777" w:rsidR="00677BB3" w:rsidRPr="00DA113C" w:rsidRDefault="00677BB3" w:rsidP="0075284E">
      <w:pPr>
        <w:pStyle w:val="NormalnyWeb"/>
        <w:spacing w:before="0" w:after="0"/>
        <w:ind w:left="806" w:hanging="403"/>
        <w:rPr>
          <w:rFonts w:ascii="Arial" w:hAnsi="Arial" w:cs="Arial"/>
          <w:sz w:val="22"/>
          <w:szCs w:val="22"/>
        </w:rPr>
      </w:pPr>
    </w:p>
    <w:p w14:paraId="17CBEB28" w14:textId="3D793E96" w:rsidR="00C86294" w:rsidRPr="00DA113C" w:rsidRDefault="00C86294" w:rsidP="0075284E">
      <w:pPr>
        <w:pStyle w:val="NormalnyWeb"/>
        <w:numPr>
          <w:ilvl w:val="1"/>
          <w:numId w:val="4"/>
        </w:numPr>
        <w:tabs>
          <w:tab w:val="clear" w:pos="1440"/>
          <w:tab w:val="num" w:pos="709"/>
        </w:tabs>
        <w:spacing w:before="0" w:after="0"/>
        <w:ind w:left="709" w:hanging="28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Kryterium okresu </w:t>
      </w:r>
      <w:bookmarkStart w:id="16" w:name="_Hlk115966767"/>
      <w:r w:rsidRPr="00DA113C">
        <w:rPr>
          <w:rFonts w:ascii="Arial" w:hAnsi="Arial" w:cs="Arial"/>
          <w:sz w:val="22"/>
          <w:szCs w:val="22"/>
        </w:rPr>
        <w:t xml:space="preserve">gwarancji i </w:t>
      </w:r>
      <w:bookmarkEnd w:id="16"/>
      <w:r w:rsidRPr="00DA113C">
        <w:rPr>
          <w:rFonts w:ascii="Arial" w:hAnsi="Arial" w:cs="Arial"/>
          <w:sz w:val="22"/>
          <w:szCs w:val="22"/>
        </w:rPr>
        <w:t>rękojmi oceniane będzie następująco:</w:t>
      </w:r>
    </w:p>
    <w:p w14:paraId="05090DB7" w14:textId="77777777" w:rsidR="00C86294" w:rsidRPr="00DA113C" w:rsidRDefault="00C86294" w:rsidP="0075284E">
      <w:pPr>
        <w:pStyle w:val="NormalnyWeb"/>
        <w:spacing w:before="0" w:after="0"/>
        <w:ind w:left="403" w:hanging="403"/>
        <w:rPr>
          <w:rFonts w:ascii="Arial" w:hAnsi="Arial" w:cs="Arial"/>
          <w:sz w:val="22"/>
          <w:szCs w:val="22"/>
        </w:rPr>
      </w:pPr>
    </w:p>
    <w:p w14:paraId="475FD117" w14:textId="36A3E49B" w:rsidR="00C86294" w:rsidRPr="00DA113C" w:rsidRDefault="00C86294" w:rsidP="0075284E">
      <w:pPr>
        <w:pStyle w:val="NormalnyWeb"/>
        <w:spacing w:before="0" w:after="0"/>
        <w:ind w:left="403" w:firstLine="2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Minimalny okres gwarancji i rękojmi za wady </w:t>
      </w:r>
      <w:r w:rsidR="009429AE" w:rsidRPr="00DA113C">
        <w:rPr>
          <w:rFonts w:ascii="Arial" w:hAnsi="Arial" w:cs="Arial"/>
          <w:sz w:val="22"/>
          <w:szCs w:val="22"/>
        </w:rPr>
        <w:t xml:space="preserve">obejmująca wszystkie elementy i podzespoły wymienionych w specyfikacji maszyn </w:t>
      </w:r>
      <w:r w:rsidRPr="00DA113C">
        <w:rPr>
          <w:rFonts w:ascii="Arial" w:hAnsi="Arial" w:cs="Arial"/>
          <w:sz w:val="22"/>
          <w:szCs w:val="22"/>
        </w:rPr>
        <w:t xml:space="preserve">wynosi </w:t>
      </w:r>
      <w:r w:rsidR="00EC1AA4" w:rsidRPr="00DA113C">
        <w:rPr>
          <w:rFonts w:ascii="Arial" w:hAnsi="Arial" w:cs="Arial"/>
          <w:sz w:val="22"/>
          <w:szCs w:val="22"/>
        </w:rPr>
        <w:t>24</w:t>
      </w:r>
      <w:r w:rsidRPr="00DA113C">
        <w:rPr>
          <w:rFonts w:ascii="Arial" w:hAnsi="Arial" w:cs="Arial"/>
          <w:sz w:val="22"/>
          <w:szCs w:val="22"/>
        </w:rPr>
        <w:t xml:space="preserve"> </w:t>
      </w:r>
      <w:r w:rsidR="00EC1AA4" w:rsidRPr="00DA113C">
        <w:rPr>
          <w:rFonts w:ascii="Arial" w:hAnsi="Arial" w:cs="Arial"/>
          <w:sz w:val="22"/>
          <w:szCs w:val="22"/>
        </w:rPr>
        <w:t>miesiące</w:t>
      </w:r>
      <w:r w:rsidRPr="00DA113C">
        <w:rPr>
          <w:rFonts w:ascii="Arial" w:hAnsi="Arial" w:cs="Arial"/>
          <w:sz w:val="22"/>
          <w:szCs w:val="22"/>
        </w:rPr>
        <w:t xml:space="preserve"> od daty odbioru przedmiotu umowy. </w:t>
      </w:r>
    </w:p>
    <w:p w14:paraId="41E52E41" w14:textId="4D4449E9" w:rsidR="00C86294" w:rsidRPr="00DA113C" w:rsidRDefault="00C86294" w:rsidP="0075284E">
      <w:pPr>
        <w:pStyle w:val="NormalnyWeb"/>
        <w:spacing w:before="0" w:after="0"/>
        <w:ind w:left="403" w:firstLine="2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Zaoferowanie gwarancji i rękojmi na okres krótszy niż </w:t>
      </w:r>
      <w:r w:rsidR="00EC1AA4" w:rsidRPr="00DA113C">
        <w:rPr>
          <w:rFonts w:ascii="Arial" w:hAnsi="Arial" w:cs="Arial"/>
          <w:sz w:val="22"/>
          <w:szCs w:val="22"/>
        </w:rPr>
        <w:t xml:space="preserve">24 </w:t>
      </w:r>
      <w:r w:rsidRPr="00DA113C">
        <w:rPr>
          <w:rFonts w:ascii="Arial" w:hAnsi="Arial" w:cs="Arial"/>
          <w:sz w:val="22"/>
          <w:szCs w:val="22"/>
        </w:rPr>
        <w:t>m-c</w:t>
      </w:r>
      <w:r w:rsidR="00EC1AA4" w:rsidRPr="00DA113C">
        <w:rPr>
          <w:rFonts w:ascii="Arial" w:hAnsi="Arial" w:cs="Arial"/>
          <w:sz w:val="22"/>
          <w:szCs w:val="22"/>
        </w:rPr>
        <w:t>e</w:t>
      </w:r>
      <w:r w:rsidRPr="00DA113C">
        <w:rPr>
          <w:rFonts w:ascii="Arial" w:hAnsi="Arial" w:cs="Arial"/>
          <w:sz w:val="22"/>
          <w:szCs w:val="22"/>
        </w:rPr>
        <w:t xml:space="preserve"> skutkowało będzie odrzuceniem oferty. </w:t>
      </w:r>
    </w:p>
    <w:p w14:paraId="102C57B9" w14:textId="1F3FAFAF" w:rsidR="00C86294" w:rsidRPr="00DA113C" w:rsidRDefault="0088055E" w:rsidP="0075284E">
      <w:pPr>
        <w:pStyle w:val="NormalnyWeb"/>
        <w:spacing w:before="0" w:after="0"/>
        <w:ind w:left="403" w:hanging="119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lastRenderedPageBreak/>
        <w:t xml:space="preserve"> </w:t>
      </w:r>
      <w:r w:rsidRPr="00DA113C">
        <w:rPr>
          <w:rFonts w:ascii="Arial" w:hAnsi="Arial" w:cs="Arial"/>
          <w:sz w:val="22"/>
          <w:szCs w:val="22"/>
        </w:rPr>
        <w:tab/>
      </w:r>
      <w:r w:rsidR="00C86294" w:rsidRPr="00DA113C">
        <w:rPr>
          <w:rFonts w:ascii="Arial" w:hAnsi="Arial" w:cs="Arial"/>
          <w:sz w:val="22"/>
          <w:szCs w:val="22"/>
        </w:rPr>
        <w:t xml:space="preserve">Oferta, w której zadeklarowany zostanie okres gwarancji i rękojmi w liczbie </w:t>
      </w:r>
      <w:r w:rsidR="00EC1AA4" w:rsidRPr="00DA113C">
        <w:rPr>
          <w:rFonts w:ascii="Arial" w:hAnsi="Arial" w:cs="Arial"/>
          <w:sz w:val="22"/>
          <w:szCs w:val="22"/>
        </w:rPr>
        <w:t>24</w:t>
      </w:r>
      <w:r w:rsidR="00C86294" w:rsidRPr="00DA113C">
        <w:rPr>
          <w:rFonts w:ascii="Arial" w:hAnsi="Arial" w:cs="Arial"/>
          <w:sz w:val="22"/>
          <w:szCs w:val="22"/>
        </w:rPr>
        <w:t xml:space="preserve"> miesięcy otrzyma 0</w:t>
      </w:r>
      <w:r w:rsidR="00EC1AA4" w:rsidRPr="00DA113C">
        <w:rPr>
          <w:rFonts w:ascii="Arial" w:hAnsi="Arial" w:cs="Arial"/>
          <w:sz w:val="22"/>
          <w:szCs w:val="22"/>
        </w:rPr>
        <w:t xml:space="preserve"> pkt</w:t>
      </w:r>
    </w:p>
    <w:p w14:paraId="102DFB19" w14:textId="6DBABC52" w:rsidR="00C86294" w:rsidRPr="00DA113C" w:rsidRDefault="00C86294" w:rsidP="0075284E">
      <w:pPr>
        <w:pStyle w:val="NormalnyWeb"/>
        <w:spacing w:before="0" w:after="0"/>
        <w:ind w:left="40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Oferta, w której zadeklarowany zostanie okres gwarancji i rękojmi w liczbie </w:t>
      </w:r>
      <w:r w:rsidR="009429AE" w:rsidRPr="00DA113C">
        <w:rPr>
          <w:rFonts w:ascii="Arial" w:hAnsi="Arial" w:cs="Arial"/>
          <w:sz w:val="22"/>
          <w:szCs w:val="22"/>
        </w:rPr>
        <w:t>48</w:t>
      </w:r>
      <w:r w:rsidRPr="00DA113C">
        <w:rPr>
          <w:rFonts w:ascii="Arial" w:hAnsi="Arial" w:cs="Arial"/>
          <w:sz w:val="22"/>
          <w:szCs w:val="22"/>
        </w:rPr>
        <w:t xml:space="preserve"> miesiące i więcej otrzyma 40 </w:t>
      </w:r>
      <w:r w:rsidR="00EC1AA4" w:rsidRPr="00DA113C">
        <w:rPr>
          <w:rFonts w:ascii="Arial" w:hAnsi="Arial" w:cs="Arial"/>
          <w:sz w:val="22"/>
          <w:szCs w:val="22"/>
        </w:rPr>
        <w:t xml:space="preserve">pkt </w:t>
      </w:r>
      <w:r w:rsidRPr="00DA113C">
        <w:rPr>
          <w:rFonts w:ascii="Arial" w:hAnsi="Arial" w:cs="Arial"/>
          <w:sz w:val="22"/>
          <w:szCs w:val="22"/>
        </w:rPr>
        <w:t>. Oferta, w której zadeklarowany zostanie okres gwarancji i rękojmi w liczbie powyżej 2</w:t>
      </w:r>
      <w:r w:rsidR="00140547" w:rsidRPr="00DA113C">
        <w:rPr>
          <w:rFonts w:ascii="Arial" w:hAnsi="Arial" w:cs="Arial"/>
          <w:sz w:val="22"/>
          <w:szCs w:val="22"/>
        </w:rPr>
        <w:t>4</w:t>
      </w:r>
      <w:r w:rsidRPr="00DA113C">
        <w:rPr>
          <w:rFonts w:ascii="Arial" w:hAnsi="Arial" w:cs="Arial"/>
          <w:sz w:val="22"/>
          <w:szCs w:val="22"/>
        </w:rPr>
        <w:t xml:space="preserve"> do </w:t>
      </w:r>
      <w:r w:rsidR="009429AE" w:rsidRPr="00DA113C">
        <w:rPr>
          <w:rFonts w:ascii="Arial" w:hAnsi="Arial" w:cs="Arial"/>
          <w:sz w:val="22"/>
          <w:szCs w:val="22"/>
        </w:rPr>
        <w:t xml:space="preserve">48 </w:t>
      </w:r>
      <w:r w:rsidRPr="00DA113C">
        <w:rPr>
          <w:rFonts w:ascii="Arial" w:hAnsi="Arial" w:cs="Arial"/>
          <w:sz w:val="22"/>
          <w:szCs w:val="22"/>
        </w:rPr>
        <w:t>miesięcy, otrzyma punkty obliczone wg następującego wzoru:</w:t>
      </w:r>
    </w:p>
    <w:p w14:paraId="4F06ABF9" w14:textId="77777777" w:rsidR="00C86294" w:rsidRPr="00DA113C" w:rsidRDefault="00C86294" w:rsidP="0075284E">
      <w:pPr>
        <w:pStyle w:val="NormalnyWeb"/>
        <w:spacing w:before="0" w:after="0"/>
        <w:ind w:left="403" w:hanging="403"/>
        <w:rPr>
          <w:rFonts w:ascii="Arial" w:hAnsi="Arial" w:cs="Arial"/>
          <w:sz w:val="22"/>
          <w:szCs w:val="22"/>
        </w:rPr>
      </w:pPr>
    </w:p>
    <w:p w14:paraId="4E004AA5" w14:textId="04B949E8" w:rsidR="00C86294" w:rsidRPr="00DA113C" w:rsidRDefault="00C86294" w:rsidP="0075284E">
      <w:pPr>
        <w:pStyle w:val="NormalnyWeb"/>
        <w:spacing w:before="0" w:after="0"/>
        <w:ind w:left="40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                 Rb – </w:t>
      </w:r>
      <w:proofErr w:type="spellStart"/>
      <w:r w:rsidRPr="00DA113C">
        <w:rPr>
          <w:rFonts w:ascii="Arial" w:hAnsi="Arial" w:cs="Arial"/>
          <w:sz w:val="22"/>
          <w:szCs w:val="22"/>
        </w:rPr>
        <w:t>Rmin</w:t>
      </w:r>
      <w:proofErr w:type="spellEnd"/>
      <w:r w:rsidRPr="00DA113C">
        <w:rPr>
          <w:rFonts w:ascii="Arial" w:hAnsi="Arial" w:cs="Arial"/>
          <w:sz w:val="22"/>
          <w:szCs w:val="22"/>
        </w:rPr>
        <w:t>.</w:t>
      </w:r>
      <w:r w:rsidRPr="00DA113C">
        <w:rPr>
          <w:rFonts w:ascii="Arial" w:hAnsi="Arial" w:cs="Arial"/>
          <w:sz w:val="22"/>
          <w:szCs w:val="22"/>
        </w:rPr>
        <w:br/>
        <w:t>P2 = --------------------- x 4</w:t>
      </w:r>
      <w:r w:rsidR="00EC1AA4" w:rsidRPr="00DA113C">
        <w:rPr>
          <w:rFonts w:ascii="Arial" w:hAnsi="Arial" w:cs="Arial"/>
          <w:sz w:val="22"/>
          <w:szCs w:val="22"/>
        </w:rPr>
        <w:t>0 pkt</w:t>
      </w:r>
      <w:r w:rsidRPr="00DA113C">
        <w:rPr>
          <w:rFonts w:ascii="Arial" w:hAnsi="Arial" w:cs="Arial"/>
          <w:sz w:val="22"/>
          <w:szCs w:val="22"/>
        </w:rPr>
        <w:br/>
        <w:t xml:space="preserve">        R max. – </w:t>
      </w:r>
      <w:proofErr w:type="spellStart"/>
      <w:r w:rsidRPr="00DA113C">
        <w:rPr>
          <w:rFonts w:ascii="Arial" w:hAnsi="Arial" w:cs="Arial"/>
          <w:sz w:val="22"/>
          <w:szCs w:val="22"/>
        </w:rPr>
        <w:t>Rmin</w:t>
      </w:r>
      <w:proofErr w:type="spellEnd"/>
      <w:r w:rsidRPr="00DA113C">
        <w:rPr>
          <w:rFonts w:ascii="Arial" w:hAnsi="Arial" w:cs="Arial"/>
          <w:sz w:val="22"/>
          <w:szCs w:val="22"/>
        </w:rPr>
        <w:t>.</w:t>
      </w:r>
      <w:r w:rsidRPr="00DA113C">
        <w:rPr>
          <w:rFonts w:ascii="Arial" w:hAnsi="Arial" w:cs="Arial"/>
          <w:sz w:val="22"/>
          <w:szCs w:val="22"/>
        </w:rPr>
        <w:br/>
        <w:t>gdzie:</w:t>
      </w:r>
      <w:r w:rsidRPr="00DA113C">
        <w:rPr>
          <w:rFonts w:ascii="Arial" w:hAnsi="Arial" w:cs="Arial"/>
          <w:sz w:val="22"/>
          <w:szCs w:val="22"/>
        </w:rPr>
        <w:br/>
        <w:t>P2 – ilość punktów w ramach kryterium „okres gwarancji i rękojmi”</w:t>
      </w:r>
      <w:r w:rsidRPr="00DA113C">
        <w:rPr>
          <w:rFonts w:ascii="Arial" w:hAnsi="Arial" w:cs="Arial"/>
          <w:sz w:val="22"/>
          <w:szCs w:val="22"/>
        </w:rPr>
        <w:br/>
        <w:t>Rb – okres gwarancji i rękojmi oferty badanej</w:t>
      </w:r>
      <w:r w:rsidRPr="00DA113C">
        <w:rPr>
          <w:rFonts w:ascii="Arial" w:hAnsi="Arial" w:cs="Arial"/>
          <w:sz w:val="22"/>
          <w:szCs w:val="22"/>
        </w:rPr>
        <w:br/>
      </w:r>
      <w:proofErr w:type="spellStart"/>
      <w:r w:rsidRPr="00DA113C">
        <w:rPr>
          <w:rFonts w:ascii="Arial" w:hAnsi="Arial" w:cs="Arial"/>
          <w:sz w:val="22"/>
          <w:szCs w:val="22"/>
        </w:rPr>
        <w:t>Rmin</w:t>
      </w:r>
      <w:proofErr w:type="spellEnd"/>
      <w:r w:rsidRPr="00DA113C">
        <w:rPr>
          <w:rFonts w:ascii="Arial" w:hAnsi="Arial" w:cs="Arial"/>
          <w:sz w:val="22"/>
          <w:szCs w:val="22"/>
        </w:rPr>
        <w:t>. – minimalny okres gwarancji i rękojmi (2</w:t>
      </w:r>
      <w:r w:rsidR="00EC1AA4" w:rsidRPr="00DA113C">
        <w:rPr>
          <w:rFonts w:ascii="Arial" w:hAnsi="Arial" w:cs="Arial"/>
          <w:sz w:val="22"/>
          <w:szCs w:val="22"/>
        </w:rPr>
        <w:t>4</w:t>
      </w:r>
      <w:r w:rsidRPr="00DA113C">
        <w:rPr>
          <w:rFonts w:ascii="Arial" w:hAnsi="Arial" w:cs="Arial"/>
          <w:sz w:val="22"/>
          <w:szCs w:val="22"/>
        </w:rPr>
        <w:t xml:space="preserve"> miesi</w:t>
      </w:r>
      <w:r w:rsidR="00EC1AA4" w:rsidRPr="00DA113C">
        <w:rPr>
          <w:rFonts w:ascii="Arial" w:hAnsi="Arial" w:cs="Arial"/>
          <w:sz w:val="22"/>
          <w:szCs w:val="22"/>
        </w:rPr>
        <w:t>ą</w:t>
      </w:r>
      <w:r w:rsidRPr="00DA113C">
        <w:rPr>
          <w:rFonts w:ascii="Arial" w:hAnsi="Arial" w:cs="Arial"/>
          <w:sz w:val="22"/>
          <w:szCs w:val="22"/>
        </w:rPr>
        <w:t>c</w:t>
      </w:r>
      <w:r w:rsidR="00EC1AA4" w:rsidRPr="00DA113C">
        <w:rPr>
          <w:rFonts w:ascii="Arial" w:hAnsi="Arial" w:cs="Arial"/>
          <w:sz w:val="22"/>
          <w:szCs w:val="22"/>
        </w:rPr>
        <w:t>e</w:t>
      </w:r>
      <w:r w:rsidRPr="00DA113C">
        <w:rPr>
          <w:rFonts w:ascii="Arial" w:hAnsi="Arial" w:cs="Arial"/>
          <w:sz w:val="22"/>
          <w:szCs w:val="22"/>
        </w:rPr>
        <w:t>)</w:t>
      </w:r>
      <w:r w:rsidRPr="00DA113C">
        <w:rPr>
          <w:rFonts w:ascii="Arial" w:hAnsi="Arial" w:cs="Arial"/>
          <w:sz w:val="22"/>
          <w:szCs w:val="22"/>
        </w:rPr>
        <w:br/>
      </w:r>
      <w:proofErr w:type="spellStart"/>
      <w:r w:rsidRPr="00DA113C">
        <w:rPr>
          <w:rFonts w:ascii="Arial" w:hAnsi="Arial" w:cs="Arial"/>
          <w:sz w:val="22"/>
          <w:szCs w:val="22"/>
        </w:rPr>
        <w:t>Rmax</w:t>
      </w:r>
      <w:proofErr w:type="spellEnd"/>
      <w:r w:rsidRPr="00DA113C">
        <w:rPr>
          <w:rFonts w:ascii="Arial" w:hAnsi="Arial" w:cs="Arial"/>
          <w:sz w:val="22"/>
          <w:szCs w:val="22"/>
        </w:rPr>
        <w:t>. – maksymalny okres gwarancji i rękojmi (</w:t>
      </w:r>
      <w:r w:rsidR="009429AE" w:rsidRPr="00DA113C">
        <w:rPr>
          <w:rFonts w:ascii="Arial" w:hAnsi="Arial" w:cs="Arial"/>
          <w:sz w:val="22"/>
          <w:szCs w:val="22"/>
        </w:rPr>
        <w:t>48</w:t>
      </w:r>
      <w:r w:rsidRPr="00DA113C">
        <w:rPr>
          <w:rFonts w:ascii="Arial" w:hAnsi="Arial" w:cs="Arial"/>
          <w:sz w:val="22"/>
          <w:szCs w:val="22"/>
        </w:rPr>
        <w:t xml:space="preserve"> miesiące)</w:t>
      </w:r>
      <w:r w:rsidRPr="00DA113C">
        <w:rPr>
          <w:rFonts w:ascii="Arial" w:hAnsi="Arial" w:cs="Arial"/>
          <w:sz w:val="22"/>
          <w:szCs w:val="22"/>
        </w:rPr>
        <w:br/>
        <w:t>100-wskaznik stały</w:t>
      </w:r>
      <w:r w:rsidRPr="00DA113C">
        <w:rPr>
          <w:rFonts w:ascii="Arial" w:hAnsi="Arial" w:cs="Arial"/>
          <w:sz w:val="22"/>
          <w:szCs w:val="22"/>
        </w:rPr>
        <w:br/>
        <w:t>40</w:t>
      </w:r>
      <w:r w:rsidR="00EC1AA4" w:rsidRPr="00DA113C">
        <w:rPr>
          <w:rFonts w:ascii="Arial" w:hAnsi="Arial" w:cs="Arial"/>
          <w:sz w:val="22"/>
          <w:szCs w:val="22"/>
        </w:rPr>
        <w:t xml:space="preserve"> pkt</w:t>
      </w:r>
      <w:r w:rsidRPr="00DA113C">
        <w:rPr>
          <w:rFonts w:ascii="Arial" w:hAnsi="Arial" w:cs="Arial"/>
          <w:sz w:val="22"/>
          <w:szCs w:val="22"/>
        </w:rPr>
        <w:t xml:space="preserve"> – znaczenie kryterium okresu gwarancji i rękojmi</w:t>
      </w:r>
    </w:p>
    <w:p w14:paraId="7C3C77F3" w14:textId="77777777" w:rsidR="00C86294" w:rsidRPr="00DA113C" w:rsidRDefault="00C86294" w:rsidP="0075284E">
      <w:pPr>
        <w:pStyle w:val="NormalnyWeb"/>
        <w:spacing w:before="0" w:after="0"/>
        <w:ind w:left="403" w:hanging="403"/>
        <w:rPr>
          <w:rFonts w:ascii="Arial" w:hAnsi="Arial" w:cs="Arial"/>
          <w:sz w:val="22"/>
          <w:szCs w:val="22"/>
        </w:rPr>
      </w:pPr>
    </w:p>
    <w:p w14:paraId="36D2A794" w14:textId="7D6EBBC9" w:rsidR="00C86294" w:rsidRPr="00DA113C" w:rsidRDefault="00C86294" w:rsidP="0075284E">
      <w:pPr>
        <w:pStyle w:val="NormalnyWeb"/>
        <w:spacing w:before="0" w:after="0"/>
        <w:ind w:left="403" w:firstLine="2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Punkty w kryterium okres gwarancji i rękojmi zostaną przyznane tylko w przypadku złożenia przez Wykonawcę oświadczenia o oferowanym okresie rękojmi (w druku OFERTA). W przypadku nie złożenia takiego oświadczenia oferta otrzyma 0 punktów oraz Zamawiający uzna że Wykonawca zaoferował minimalny okres gwarancji i rękojmi tj. 2</w:t>
      </w:r>
      <w:r w:rsidR="00EC1AA4" w:rsidRPr="00DA113C">
        <w:rPr>
          <w:rFonts w:ascii="Arial" w:hAnsi="Arial" w:cs="Arial"/>
          <w:sz w:val="22"/>
          <w:szCs w:val="22"/>
        </w:rPr>
        <w:t>4</w:t>
      </w:r>
      <w:r w:rsidRPr="00DA113C">
        <w:rPr>
          <w:rFonts w:ascii="Arial" w:hAnsi="Arial" w:cs="Arial"/>
          <w:sz w:val="22"/>
          <w:szCs w:val="22"/>
        </w:rPr>
        <w:t xml:space="preserve"> m-</w:t>
      </w:r>
      <w:proofErr w:type="spellStart"/>
      <w:r w:rsidRPr="00DA113C">
        <w:rPr>
          <w:rFonts w:ascii="Arial" w:hAnsi="Arial" w:cs="Arial"/>
          <w:sz w:val="22"/>
          <w:szCs w:val="22"/>
        </w:rPr>
        <w:t>cy</w:t>
      </w:r>
      <w:proofErr w:type="spellEnd"/>
      <w:r w:rsidRPr="00DA113C">
        <w:rPr>
          <w:rFonts w:ascii="Arial" w:hAnsi="Arial" w:cs="Arial"/>
          <w:sz w:val="22"/>
          <w:szCs w:val="22"/>
        </w:rPr>
        <w:t>.</w:t>
      </w:r>
    </w:p>
    <w:p w14:paraId="4A73ADCF" w14:textId="77777777" w:rsidR="00C86294" w:rsidRPr="00DA113C" w:rsidRDefault="00C86294" w:rsidP="0075284E">
      <w:pPr>
        <w:pStyle w:val="NormalnyWeb"/>
        <w:spacing w:before="0" w:after="0"/>
        <w:ind w:left="403" w:firstLine="23"/>
        <w:rPr>
          <w:rFonts w:ascii="Arial" w:hAnsi="Arial" w:cs="Arial"/>
          <w:sz w:val="22"/>
          <w:szCs w:val="22"/>
        </w:rPr>
      </w:pPr>
    </w:p>
    <w:p w14:paraId="52DFBE42" w14:textId="77777777" w:rsidR="00C86294" w:rsidRPr="00DA113C" w:rsidRDefault="00C86294" w:rsidP="0075284E">
      <w:pPr>
        <w:pStyle w:val="NormalnyWeb"/>
        <w:spacing w:before="0" w:after="0"/>
        <w:ind w:left="403" w:firstLine="2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Ilość punktów przyznanych badanej ofercie P to suma punktów z kryterium cena P1(maksymalnie 60 pkt ) i kryterium okres rękojmi P2(maksymalnie 40 pkt ) P=P1+P2</w:t>
      </w:r>
    </w:p>
    <w:p w14:paraId="6C92BE91" w14:textId="77777777" w:rsidR="00C86294" w:rsidRPr="00DA113C" w:rsidRDefault="00C86294" w:rsidP="0075284E">
      <w:pPr>
        <w:pStyle w:val="NormalnyWeb"/>
        <w:spacing w:before="0" w:after="0"/>
        <w:ind w:left="403" w:firstLine="2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 najkorzystniejszą zostanie uznana oferta, która uzyska największą ilość punktów (maksymalnie 100).</w:t>
      </w:r>
    </w:p>
    <w:p w14:paraId="54A5C3A6" w14:textId="77777777" w:rsidR="00C86294" w:rsidRPr="00DA113C" w:rsidRDefault="00C86294" w:rsidP="0075284E">
      <w:pPr>
        <w:pStyle w:val="NormalnyWeb"/>
        <w:spacing w:before="0" w:after="0"/>
        <w:ind w:left="403" w:firstLine="23"/>
        <w:rPr>
          <w:rFonts w:ascii="Arial" w:hAnsi="Arial" w:cs="Arial"/>
          <w:sz w:val="22"/>
          <w:szCs w:val="22"/>
        </w:rPr>
      </w:pPr>
    </w:p>
    <w:p w14:paraId="764FA49F" w14:textId="77777777" w:rsidR="00C86294" w:rsidRPr="00DA113C" w:rsidRDefault="00C86294" w:rsidP="0075284E">
      <w:pPr>
        <w:pStyle w:val="NormalnyWeb"/>
        <w:spacing w:before="0" w:after="0"/>
        <w:ind w:left="403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Ocenie będą podlegały oferty niepodlegające odrzuceniu. Obliczenie będzie dokonywane z dokładnością do dwóch miejsc po przecinku. </w:t>
      </w:r>
    </w:p>
    <w:p w14:paraId="01EF6252" w14:textId="77777777" w:rsidR="0088607F" w:rsidRPr="00DA113C" w:rsidRDefault="0088607F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</w:p>
    <w:p w14:paraId="579B9431" w14:textId="77777777" w:rsidR="002175EE" w:rsidRPr="00DA113C" w:rsidRDefault="00ED1A5D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X</w:t>
      </w:r>
      <w:r w:rsidR="00D20BDB" w:rsidRPr="00DA113C">
        <w:rPr>
          <w:rFonts w:ascii="Arial" w:hAnsi="Arial" w:cs="Arial"/>
          <w:b/>
          <w:bCs/>
          <w:sz w:val="22"/>
          <w:szCs w:val="22"/>
        </w:rPr>
        <w:t>VI</w:t>
      </w:r>
      <w:r w:rsidR="00923610" w:rsidRPr="00DA113C">
        <w:rPr>
          <w:rFonts w:ascii="Arial" w:hAnsi="Arial" w:cs="Arial"/>
          <w:b/>
          <w:bCs/>
          <w:sz w:val="22"/>
          <w:szCs w:val="22"/>
        </w:rPr>
        <w:t>I</w:t>
      </w:r>
      <w:r w:rsidR="00D65022" w:rsidRPr="00DA113C">
        <w:rPr>
          <w:rFonts w:ascii="Arial" w:hAnsi="Arial" w:cs="Arial"/>
          <w:b/>
          <w:bCs/>
          <w:sz w:val="22"/>
          <w:szCs w:val="22"/>
        </w:rPr>
        <w:t>. Formalności niezbędne do zawarcia umowy</w:t>
      </w:r>
      <w:r w:rsidR="002175EE" w:rsidRPr="00DA113C">
        <w:rPr>
          <w:rFonts w:ascii="Arial" w:hAnsi="Arial" w:cs="Arial"/>
          <w:b/>
          <w:bCs/>
          <w:color w:val="00B050"/>
          <w:sz w:val="22"/>
          <w:szCs w:val="22"/>
        </w:rPr>
        <w:t xml:space="preserve"> </w:t>
      </w:r>
      <w:r w:rsidR="0044445C" w:rsidRPr="00DA113C">
        <w:rPr>
          <w:rFonts w:ascii="Arial" w:hAnsi="Arial" w:cs="Arial"/>
          <w:b/>
          <w:bCs/>
          <w:sz w:val="22"/>
          <w:szCs w:val="22"/>
        </w:rPr>
        <w:t>jakie powinny</w:t>
      </w:r>
      <w:r w:rsidR="002175EE" w:rsidRPr="00DA113C">
        <w:rPr>
          <w:rFonts w:ascii="Arial" w:hAnsi="Arial" w:cs="Arial"/>
          <w:b/>
          <w:bCs/>
          <w:sz w:val="22"/>
          <w:szCs w:val="22"/>
        </w:rPr>
        <w:t xml:space="preserve"> zostać dopełnione po wyborze oferty</w:t>
      </w:r>
    </w:p>
    <w:p w14:paraId="069102AF" w14:textId="77777777" w:rsidR="00F33957" w:rsidRPr="00DA113C" w:rsidRDefault="00F33957" w:rsidP="0075284E">
      <w:pPr>
        <w:pStyle w:val="NormalnyWeb"/>
        <w:spacing w:before="0" w:after="0"/>
        <w:ind w:left="403" w:hanging="403"/>
        <w:jc w:val="both"/>
        <w:rPr>
          <w:rFonts w:ascii="Arial" w:hAnsi="Arial" w:cs="Arial"/>
          <w:b/>
          <w:bCs/>
          <w:sz w:val="22"/>
          <w:szCs w:val="22"/>
        </w:rPr>
      </w:pPr>
    </w:p>
    <w:p w14:paraId="0420A6C1" w14:textId="77777777" w:rsidR="00F637DF" w:rsidRPr="00DA113C" w:rsidRDefault="00F637DF" w:rsidP="0075284E">
      <w:pPr>
        <w:pStyle w:val="NormalnyWeb"/>
        <w:spacing w:before="0" w:after="0"/>
        <w:ind w:firstLine="36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Po wyborze najkorzystniejszej oferty w celu zawarcia umowy wykonawca winien:</w:t>
      </w:r>
    </w:p>
    <w:p w14:paraId="73A9EFE9" w14:textId="77777777" w:rsidR="00F637DF" w:rsidRPr="00DA113C" w:rsidRDefault="00F637DF" w:rsidP="0075284E">
      <w:pPr>
        <w:pStyle w:val="NormalnyWeb"/>
        <w:numPr>
          <w:ilvl w:val="0"/>
          <w:numId w:val="9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Przedłożyć:</w:t>
      </w:r>
    </w:p>
    <w:p w14:paraId="5965A784" w14:textId="77777777" w:rsidR="00F637DF" w:rsidRPr="00DA113C" w:rsidRDefault="00F637DF" w:rsidP="0075284E">
      <w:pPr>
        <w:pStyle w:val="NormalnyWeb"/>
        <w:numPr>
          <w:ilvl w:val="0"/>
          <w:numId w:val="10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pełnomocnictwo do zawarcia umowy, jeżeli nie wynika ono z treści </w:t>
      </w:r>
      <w:r w:rsidR="00426AE2" w:rsidRPr="00DA113C">
        <w:rPr>
          <w:rFonts w:ascii="Arial" w:hAnsi="Arial" w:cs="Arial"/>
          <w:bCs/>
          <w:sz w:val="22"/>
          <w:szCs w:val="22"/>
        </w:rPr>
        <w:t>OFERTY</w:t>
      </w:r>
      <w:r w:rsidRPr="00DA113C">
        <w:rPr>
          <w:rFonts w:ascii="Arial" w:hAnsi="Arial" w:cs="Arial"/>
          <w:bCs/>
          <w:sz w:val="22"/>
          <w:szCs w:val="22"/>
        </w:rPr>
        <w:t>,</w:t>
      </w:r>
    </w:p>
    <w:p w14:paraId="2BD8661F" w14:textId="77777777" w:rsidR="00F637DF" w:rsidRPr="00DA113C" w:rsidRDefault="00F637DF" w:rsidP="0075284E">
      <w:pPr>
        <w:pStyle w:val="NormalnyWeb"/>
        <w:numPr>
          <w:ilvl w:val="0"/>
          <w:numId w:val="10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umowę regulującą współpracę – w przypadku złożenia oferty przez wykonawców wspólnie ubiegających się o </w:t>
      </w:r>
      <w:r w:rsidR="00426AE2" w:rsidRPr="00DA113C">
        <w:rPr>
          <w:rFonts w:ascii="Arial" w:hAnsi="Arial" w:cs="Arial"/>
          <w:bCs/>
          <w:sz w:val="22"/>
          <w:szCs w:val="22"/>
        </w:rPr>
        <w:t xml:space="preserve">udzielnie </w:t>
      </w:r>
      <w:r w:rsidRPr="00DA113C">
        <w:rPr>
          <w:rFonts w:ascii="Arial" w:hAnsi="Arial" w:cs="Arial"/>
          <w:bCs/>
          <w:sz w:val="22"/>
          <w:szCs w:val="22"/>
        </w:rPr>
        <w:t xml:space="preserve">zamówienie, </w:t>
      </w:r>
    </w:p>
    <w:p w14:paraId="27D26DB5" w14:textId="77777777" w:rsidR="00F637DF" w:rsidRPr="00DA113C" w:rsidRDefault="00F637DF" w:rsidP="0075284E">
      <w:pPr>
        <w:pStyle w:val="NormalnyWeb"/>
        <w:numPr>
          <w:ilvl w:val="0"/>
          <w:numId w:val="9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Przekazać przy użyciu środków komunikacji elektronicznej</w:t>
      </w:r>
      <w:r w:rsidR="00A06E30" w:rsidRPr="00DA113C">
        <w:rPr>
          <w:rFonts w:ascii="Arial" w:hAnsi="Arial" w:cs="Arial"/>
          <w:bCs/>
          <w:sz w:val="22"/>
          <w:szCs w:val="22"/>
        </w:rPr>
        <w:t xml:space="preserve"> (poczta elektroniczna) </w:t>
      </w:r>
      <w:r w:rsidRPr="00DA113C">
        <w:rPr>
          <w:rFonts w:ascii="Arial" w:hAnsi="Arial" w:cs="Arial"/>
          <w:bCs/>
          <w:sz w:val="22"/>
          <w:szCs w:val="22"/>
        </w:rPr>
        <w:t>następujące informacje:</w:t>
      </w:r>
    </w:p>
    <w:p w14:paraId="4EC7864E" w14:textId="77777777" w:rsidR="00F637DF" w:rsidRPr="00DA113C" w:rsidRDefault="00D3164A" w:rsidP="0075284E">
      <w:pPr>
        <w:pStyle w:val="NormalnyWeb"/>
        <w:numPr>
          <w:ilvl w:val="0"/>
          <w:numId w:val="7"/>
        </w:numPr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dane niezbędne do wpisania w umowie (wynikające z treści projektowanych postanowień  umowy </w:t>
      </w:r>
      <w:r w:rsidRPr="00DA113C">
        <w:rPr>
          <w:rFonts w:ascii="Arial" w:hAnsi="Arial" w:cs="Arial"/>
          <w:sz w:val="22"/>
          <w:szCs w:val="22"/>
        </w:rPr>
        <w:t xml:space="preserve">w sprawie zamówienia publicznego, </w:t>
      </w:r>
      <w:r w:rsidRPr="00DA113C">
        <w:rPr>
          <w:rFonts w:ascii="Arial" w:hAnsi="Arial" w:cs="Arial"/>
          <w:bCs/>
          <w:sz w:val="22"/>
          <w:szCs w:val="22"/>
        </w:rPr>
        <w:t>załączonych do SWZ)</w:t>
      </w:r>
      <w:r w:rsidR="00F637DF" w:rsidRPr="00DA113C">
        <w:rPr>
          <w:rFonts w:ascii="Arial" w:hAnsi="Arial" w:cs="Arial"/>
          <w:bCs/>
          <w:sz w:val="22"/>
          <w:szCs w:val="22"/>
        </w:rPr>
        <w:t>,</w:t>
      </w:r>
    </w:p>
    <w:p w14:paraId="57783819" w14:textId="77777777" w:rsidR="00481286" w:rsidRPr="00DA113C" w:rsidRDefault="002D3F5C" w:rsidP="0075284E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nazwy, dane kontaktowe oraz przedstawicieli podwykonawców zaangażowanych w </w:t>
      </w:r>
      <w:r w:rsidR="00CC2679" w:rsidRPr="00DA113C">
        <w:rPr>
          <w:rFonts w:ascii="Arial" w:hAnsi="Arial" w:cs="Arial"/>
          <w:sz w:val="22"/>
          <w:szCs w:val="22"/>
        </w:rPr>
        <w:t>realizację zamówienia</w:t>
      </w:r>
      <w:r w:rsidRPr="00DA113C">
        <w:rPr>
          <w:rFonts w:ascii="Arial" w:hAnsi="Arial" w:cs="Arial"/>
          <w:sz w:val="22"/>
          <w:szCs w:val="22"/>
        </w:rPr>
        <w:t xml:space="preserve"> (</w:t>
      </w:r>
      <w:r w:rsidRPr="00DA113C">
        <w:rPr>
          <w:rFonts w:ascii="Arial" w:hAnsi="Arial" w:cs="Arial"/>
          <w:bCs/>
          <w:sz w:val="22"/>
          <w:szCs w:val="22"/>
        </w:rPr>
        <w:t>w przypadku gdy Wykonawca będzie wykonywał zamówienie przy pomocy podwykonawców)</w:t>
      </w:r>
      <w:r w:rsidRPr="00DA113C">
        <w:rPr>
          <w:rFonts w:ascii="Arial" w:hAnsi="Arial" w:cs="Arial"/>
          <w:sz w:val="22"/>
          <w:szCs w:val="22"/>
        </w:rPr>
        <w:t xml:space="preserve">. </w:t>
      </w:r>
    </w:p>
    <w:p w14:paraId="3A0D0826" w14:textId="77777777" w:rsidR="00947970" w:rsidRPr="00DA113C" w:rsidRDefault="00947970" w:rsidP="0075284E">
      <w:pPr>
        <w:ind w:left="1440"/>
        <w:jc w:val="both"/>
        <w:rPr>
          <w:rFonts w:ascii="Arial" w:hAnsi="Arial" w:cs="Arial"/>
          <w:bCs/>
          <w:sz w:val="22"/>
          <w:szCs w:val="22"/>
        </w:rPr>
      </w:pPr>
    </w:p>
    <w:p w14:paraId="20FE7751" w14:textId="77777777" w:rsidR="00F637DF" w:rsidRPr="00DA113C" w:rsidRDefault="00F637DF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Niedopełnienie tych formalności stanowić będzie uchylenie się przez Wykonawcę od zawarcia Umowy.</w:t>
      </w:r>
    </w:p>
    <w:p w14:paraId="5D342C46" w14:textId="77777777" w:rsidR="00A06E30" w:rsidRPr="00DA113C" w:rsidRDefault="00A06E30" w:rsidP="0075284E">
      <w:pPr>
        <w:pStyle w:val="NormalnyWeb"/>
        <w:spacing w:before="0" w:after="0"/>
        <w:jc w:val="both"/>
        <w:rPr>
          <w:rFonts w:ascii="Arial" w:hAnsi="Arial" w:cs="Arial"/>
          <w:b/>
          <w:sz w:val="22"/>
          <w:szCs w:val="22"/>
        </w:rPr>
      </w:pPr>
    </w:p>
    <w:p w14:paraId="35936F11" w14:textId="77777777" w:rsidR="00A06E30" w:rsidRPr="00DA113C" w:rsidRDefault="00A06E30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XV</w:t>
      </w:r>
      <w:r w:rsidR="00923610" w:rsidRPr="00DA113C">
        <w:rPr>
          <w:rFonts w:ascii="Arial" w:hAnsi="Arial" w:cs="Arial"/>
          <w:b/>
          <w:bCs/>
          <w:sz w:val="22"/>
          <w:szCs w:val="22"/>
        </w:rPr>
        <w:t>I</w:t>
      </w:r>
      <w:r w:rsidRPr="00DA113C">
        <w:rPr>
          <w:rFonts w:ascii="Arial" w:hAnsi="Arial" w:cs="Arial"/>
          <w:b/>
          <w:bCs/>
          <w:sz w:val="22"/>
          <w:szCs w:val="22"/>
        </w:rPr>
        <w:t>II. Zabezpieczenie należytego wykonania umowy</w:t>
      </w:r>
    </w:p>
    <w:p w14:paraId="7418BFC1" w14:textId="77777777" w:rsidR="000654A5" w:rsidRPr="00DA113C" w:rsidRDefault="000654A5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wymaga wniesienia zabezpieczenia należytego wykonania umowy</w:t>
      </w:r>
    </w:p>
    <w:p w14:paraId="7481547C" w14:textId="77777777" w:rsidR="000654A5" w:rsidRPr="00DA113C" w:rsidRDefault="000654A5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</w:rPr>
      </w:pPr>
    </w:p>
    <w:p w14:paraId="2092FF2D" w14:textId="77777777" w:rsidR="00A06E30" w:rsidRPr="00DA113C" w:rsidRDefault="00A06E30" w:rsidP="0075284E">
      <w:pPr>
        <w:pStyle w:val="NormalnyWeb"/>
        <w:spacing w:before="0" w:after="0"/>
        <w:ind w:left="403" w:hanging="403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X</w:t>
      </w:r>
      <w:r w:rsidR="00923610" w:rsidRPr="00DA113C">
        <w:rPr>
          <w:rFonts w:ascii="Arial" w:hAnsi="Arial" w:cs="Arial"/>
          <w:b/>
          <w:bCs/>
          <w:sz w:val="22"/>
          <w:szCs w:val="22"/>
        </w:rPr>
        <w:t>IX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. </w:t>
      </w:r>
      <w:r w:rsidRPr="00DA113C">
        <w:rPr>
          <w:rFonts w:ascii="Arial" w:hAnsi="Arial" w:cs="Arial"/>
          <w:b/>
          <w:sz w:val="22"/>
          <w:szCs w:val="22"/>
        </w:rPr>
        <w:t>Projektowane postanowienia umowy w sprawie zamówienia publicznego</w:t>
      </w:r>
      <w:r w:rsidRPr="00DA113C">
        <w:rPr>
          <w:rFonts w:ascii="Arial" w:hAnsi="Arial" w:cs="Arial"/>
          <w:b/>
          <w:bCs/>
          <w:color w:val="FF0000"/>
          <w:sz w:val="22"/>
          <w:szCs w:val="22"/>
        </w:rPr>
        <w:t xml:space="preserve">, </w:t>
      </w:r>
      <w:r w:rsidRPr="00DA113C">
        <w:rPr>
          <w:rFonts w:ascii="Arial" w:hAnsi="Arial" w:cs="Arial"/>
          <w:b/>
          <w:bCs/>
          <w:sz w:val="22"/>
          <w:szCs w:val="22"/>
        </w:rPr>
        <w:t>które zostaną wprowadzone do umowy</w:t>
      </w:r>
    </w:p>
    <w:p w14:paraId="42542B01" w14:textId="77777777" w:rsidR="00A06E30" w:rsidRPr="00DA113C" w:rsidRDefault="00A06E30" w:rsidP="0075284E">
      <w:pPr>
        <w:pStyle w:val="NormalnyWeb"/>
        <w:numPr>
          <w:ilvl w:val="0"/>
          <w:numId w:val="3"/>
        </w:numPr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Umowa w sprawie zamówienia publicznego zgodna z załączonymi do SWZ projektowanymi postanowieniami umowy zostanie zawarta z Wykonawcą, którego oferta została wybrana, jako najkorzystniejsza. Termin zawarcia umowy zostanie podany przez Zamawiającego.</w:t>
      </w:r>
    </w:p>
    <w:p w14:paraId="32028E0B" w14:textId="77777777" w:rsidR="00A06E30" w:rsidRPr="00DA113C" w:rsidRDefault="00A06E30" w:rsidP="0075284E">
      <w:pPr>
        <w:pStyle w:val="Akapitzlist1"/>
        <w:numPr>
          <w:ilvl w:val="0"/>
          <w:numId w:val="3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lastRenderedPageBreak/>
        <w:t xml:space="preserve">Możliwości zmiany zawartej umowy oraz warunki takich zmian zostały określone w projektowanych postanowieniach umowy w sprawie zamówienia publicznego </w:t>
      </w:r>
    </w:p>
    <w:p w14:paraId="27101D2E" w14:textId="77777777" w:rsidR="00A06E30" w:rsidRPr="00DA113C" w:rsidRDefault="00A06E30" w:rsidP="0075284E">
      <w:pPr>
        <w:pStyle w:val="NormalnyWeb"/>
        <w:spacing w:before="0" w:after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03C37BE" w14:textId="77777777" w:rsidR="00D77E3A" w:rsidRPr="00DA113C" w:rsidRDefault="00D77E3A" w:rsidP="0075284E">
      <w:pPr>
        <w:pStyle w:val="NormalnyWeb"/>
        <w:tabs>
          <w:tab w:val="left" w:pos="600"/>
        </w:tabs>
        <w:spacing w:before="0" w:after="0"/>
        <w:ind w:left="600" w:hanging="600"/>
        <w:jc w:val="both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 xml:space="preserve">XX. Pouczenie o środkach ochrony prawnej przysługujących Wykonawcy </w:t>
      </w:r>
    </w:p>
    <w:p w14:paraId="1133392F" w14:textId="77777777" w:rsidR="00D77E3A" w:rsidRPr="00DA113C" w:rsidRDefault="00D77E3A" w:rsidP="0075284E">
      <w:pPr>
        <w:jc w:val="both"/>
        <w:rPr>
          <w:rFonts w:ascii="Arial" w:hAnsi="Arial" w:cs="Arial"/>
          <w:sz w:val="22"/>
          <w:szCs w:val="22"/>
        </w:rPr>
      </w:pPr>
    </w:p>
    <w:p w14:paraId="75258CA6" w14:textId="77777777" w:rsidR="00D77E3A" w:rsidRPr="00DA113C" w:rsidRDefault="00D77E3A" w:rsidP="0075284E">
      <w:p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Wykonawcom a także innym podmiotom, jeżeli mają lub mieli interes w uzyskaniu zamówienia oraz ponieśli lub mogą ponieść szkodę w wyniku naruszenia przez Zamawiającego przepisów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>, przysługują środki ochrony prawnej opisane w 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>:</w:t>
      </w:r>
    </w:p>
    <w:p w14:paraId="3C91AE92" w14:textId="77777777" w:rsidR="00D77E3A" w:rsidRPr="00DA113C" w:rsidRDefault="00D77E3A" w:rsidP="0075284E">
      <w:pPr>
        <w:jc w:val="both"/>
        <w:rPr>
          <w:rFonts w:ascii="Arial" w:hAnsi="Arial" w:cs="Arial"/>
          <w:sz w:val="22"/>
          <w:szCs w:val="22"/>
        </w:rPr>
      </w:pPr>
    </w:p>
    <w:p w14:paraId="3BE2F107" w14:textId="77777777" w:rsidR="00D77E3A" w:rsidRPr="00DA113C" w:rsidRDefault="00D77E3A" w:rsidP="0075284E">
      <w:pPr>
        <w:tabs>
          <w:tab w:val="left" w:pos="0"/>
          <w:tab w:val="left" w:pos="180"/>
        </w:tabs>
        <w:jc w:val="both"/>
        <w:rPr>
          <w:rFonts w:ascii="Arial" w:hAnsi="Arial" w:cs="Arial"/>
          <w:strike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1.</w:t>
      </w:r>
      <w:r w:rsidRPr="00DA113C">
        <w:rPr>
          <w:rFonts w:ascii="Arial" w:hAnsi="Arial" w:cs="Arial"/>
          <w:b/>
          <w:sz w:val="22"/>
          <w:szCs w:val="22"/>
        </w:rPr>
        <w:t xml:space="preserve"> Odwołanie – rozdział 2 dział IX </w:t>
      </w:r>
      <w:proofErr w:type="spellStart"/>
      <w:r w:rsidRPr="00DA113C">
        <w:rPr>
          <w:rFonts w:ascii="Arial" w:hAnsi="Arial" w:cs="Arial"/>
          <w:b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b/>
          <w:sz w:val="22"/>
          <w:szCs w:val="22"/>
        </w:rPr>
        <w:t xml:space="preserve"> </w:t>
      </w:r>
    </w:p>
    <w:p w14:paraId="0C457928" w14:textId="77777777" w:rsidR="00D77E3A" w:rsidRPr="00DA113C" w:rsidRDefault="00D77E3A" w:rsidP="0075284E">
      <w:pPr>
        <w:ind w:left="426" w:hanging="142"/>
        <w:jc w:val="both"/>
        <w:rPr>
          <w:rFonts w:ascii="Arial" w:hAnsi="Arial" w:cs="Arial"/>
          <w:sz w:val="22"/>
          <w:szCs w:val="22"/>
        </w:rPr>
      </w:pPr>
    </w:p>
    <w:p w14:paraId="60459E50" w14:textId="77777777" w:rsidR="00D77E3A" w:rsidRPr="00DA113C" w:rsidRDefault="00D77E3A" w:rsidP="0075284E">
      <w:pPr>
        <w:tabs>
          <w:tab w:val="left" w:pos="284"/>
          <w:tab w:val="left" w:pos="720"/>
        </w:tabs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3.</w:t>
      </w:r>
      <w:r w:rsidRPr="00DA113C">
        <w:rPr>
          <w:rFonts w:ascii="Arial" w:hAnsi="Arial" w:cs="Arial"/>
          <w:b/>
          <w:sz w:val="22"/>
          <w:szCs w:val="22"/>
        </w:rPr>
        <w:t xml:space="preserve"> Postępowanie skargowe </w:t>
      </w:r>
      <w:r w:rsidRPr="00DA113C">
        <w:rPr>
          <w:rFonts w:ascii="Arial" w:hAnsi="Arial" w:cs="Arial"/>
          <w:sz w:val="22"/>
          <w:szCs w:val="22"/>
        </w:rPr>
        <w:t xml:space="preserve">– art. 579-590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>.</w:t>
      </w:r>
    </w:p>
    <w:p w14:paraId="69D75866" w14:textId="77777777" w:rsidR="00A8119C" w:rsidRPr="00DA113C" w:rsidRDefault="00A8119C" w:rsidP="0075284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5672C22" w14:textId="77777777" w:rsidR="00D77E3A" w:rsidRPr="00DA113C" w:rsidRDefault="00D77E3A" w:rsidP="0075284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Szczegóły określa Dział IX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– </w:t>
      </w:r>
      <w:r w:rsidRPr="00DA113C">
        <w:rPr>
          <w:rFonts w:ascii="Arial" w:hAnsi="Arial" w:cs="Arial"/>
          <w:i/>
          <w:sz w:val="22"/>
          <w:szCs w:val="22"/>
        </w:rPr>
        <w:t>Środki ochrony prawnej</w:t>
      </w:r>
      <w:r w:rsidRPr="00DA113C">
        <w:rPr>
          <w:rFonts w:ascii="Arial" w:hAnsi="Arial" w:cs="Arial"/>
          <w:sz w:val="22"/>
          <w:szCs w:val="22"/>
        </w:rPr>
        <w:t>.</w:t>
      </w:r>
    </w:p>
    <w:p w14:paraId="6214B71E" w14:textId="77777777" w:rsidR="00A06E30" w:rsidRPr="00DA113C" w:rsidRDefault="00A06E30" w:rsidP="0075284E">
      <w:pPr>
        <w:pStyle w:val="NormalnyWeb"/>
        <w:spacing w:before="0" w:after="0"/>
        <w:jc w:val="both"/>
        <w:rPr>
          <w:rFonts w:ascii="Arial" w:hAnsi="Arial" w:cs="Arial"/>
          <w:b/>
          <w:sz w:val="22"/>
          <w:szCs w:val="22"/>
        </w:rPr>
      </w:pPr>
    </w:p>
    <w:p w14:paraId="4FC1DE87" w14:textId="77777777" w:rsidR="00D77E3A" w:rsidRPr="00DA113C" w:rsidRDefault="000D0A88" w:rsidP="0075284E">
      <w:pPr>
        <w:pStyle w:val="NormalnyWeb"/>
        <w:spacing w:before="0" w:after="0"/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X</w:t>
      </w:r>
      <w:r w:rsidR="00D77E3A" w:rsidRPr="00DA113C">
        <w:rPr>
          <w:rFonts w:ascii="Arial" w:hAnsi="Arial" w:cs="Arial"/>
          <w:b/>
          <w:sz w:val="22"/>
          <w:szCs w:val="22"/>
        </w:rPr>
        <w:t>X</w:t>
      </w:r>
      <w:r w:rsidR="00923610" w:rsidRPr="00DA113C">
        <w:rPr>
          <w:rFonts w:ascii="Arial" w:hAnsi="Arial" w:cs="Arial"/>
          <w:b/>
          <w:sz w:val="22"/>
          <w:szCs w:val="22"/>
        </w:rPr>
        <w:t>I</w:t>
      </w:r>
      <w:r w:rsidRPr="00DA113C">
        <w:rPr>
          <w:rFonts w:ascii="Arial" w:hAnsi="Arial" w:cs="Arial"/>
          <w:b/>
          <w:sz w:val="22"/>
          <w:szCs w:val="22"/>
        </w:rPr>
        <w:t xml:space="preserve">. </w:t>
      </w:r>
      <w:r w:rsidR="00D77E3A" w:rsidRPr="00DA113C">
        <w:rPr>
          <w:rFonts w:ascii="Arial" w:hAnsi="Arial" w:cs="Arial"/>
          <w:b/>
          <w:sz w:val="22"/>
          <w:szCs w:val="22"/>
        </w:rPr>
        <w:t>Pozostałe informacje</w:t>
      </w:r>
    </w:p>
    <w:p w14:paraId="5B82B8B5" w14:textId="77777777" w:rsidR="00A75F86" w:rsidRPr="00DA113C" w:rsidRDefault="00A75F86" w:rsidP="0075284E">
      <w:pPr>
        <w:pStyle w:val="NormalnyWeb"/>
        <w:numPr>
          <w:ilvl w:val="0"/>
          <w:numId w:val="17"/>
        </w:numPr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dopuszcza</w:t>
      </w:r>
      <w:r w:rsidR="009521C6" w:rsidRPr="00DA113C">
        <w:rPr>
          <w:rFonts w:ascii="Arial" w:hAnsi="Arial" w:cs="Arial"/>
          <w:color w:val="FF0000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składania ofert wariantowych.</w:t>
      </w:r>
    </w:p>
    <w:p w14:paraId="40F4E586" w14:textId="77777777" w:rsidR="000D0A88" w:rsidRPr="00DA113C" w:rsidRDefault="000D0A88" w:rsidP="0075284E">
      <w:pPr>
        <w:pStyle w:val="NormalnyWeb"/>
        <w:numPr>
          <w:ilvl w:val="0"/>
          <w:numId w:val="17"/>
        </w:numPr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przewiduje zawarcia umowy ramowej.</w:t>
      </w:r>
    </w:p>
    <w:p w14:paraId="0E16237E" w14:textId="77777777" w:rsidR="000D0A88" w:rsidRPr="00DA113C" w:rsidRDefault="000D0A88" w:rsidP="0075284E">
      <w:pPr>
        <w:pStyle w:val="NormalnyWeb"/>
        <w:numPr>
          <w:ilvl w:val="0"/>
          <w:numId w:val="17"/>
        </w:numPr>
        <w:tabs>
          <w:tab w:val="left" w:pos="360"/>
        </w:tabs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przewiduje rozliczenia w walutach obcych.</w:t>
      </w:r>
    </w:p>
    <w:p w14:paraId="025C5C23" w14:textId="77777777" w:rsidR="000D0A88" w:rsidRPr="00DA113C" w:rsidRDefault="000D0A88" w:rsidP="0075284E">
      <w:pPr>
        <w:pStyle w:val="NormalnyWeb"/>
        <w:numPr>
          <w:ilvl w:val="0"/>
          <w:numId w:val="17"/>
        </w:numPr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przewiduje aukcji elektronicznej.</w:t>
      </w:r>
    </w:p>
    <w:p w14:paraId="2C476982" w14:textId="77777777" w:rsidR="000D0A88" w:rsidRPr="00DA113C" w:rsidRDefault="000D0A88" w:rsidP="0075284E">
      <w:pPr>
        <w:pStyle w:val="NormalnyWeb"/>
        <w:numPr>
          <w:ilvl w:val="0"/>
          <w:numId w:val="17"/>
        </w:numPr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przewiduje ustanowienia dynamicznego systemu zakupów</w:t>
      </w:r>
    </w:p>
    <w:p w14:paraId="4AA75BF2" w14:textId="77777777" w:rsidR="000D0A88" w:rsidRPr="00DA113C" w:rsidRDefault="000D0A88" w:rsidP="0075284E">
      <w:pPr>
        <w:pStyle w:val="NormalnyWeb"/>
        <w:numPr>
          <w:ilvl w:val="0"/>
          <w:numId w:val="17"/>
        </w:numPr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 nie przewiduje zwrotu kosztów udziału w postępowaniu.</w:t>
      </w:r>
    </w:p>
    <w:p w14:paraId="117F3AD8" w14:textId="77777777" w:rsidR="00D77E3A" w:rsidRPr="00DA113C" w:rsidRDefault="00D77E3A" w:rsidP="0075284E">
      <w:pPr>
        <w:pStyle w:val="NormalnyWeb"/>
        <w:numPr>
          <w:ilvl w:val="0"/>
          <w:numId w:val="17"/>
        </w:numPr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Zamawiający nie zastrzega, że o udzielenie zamówienia mogą ubiegać się wyłącznie wykonawcy, o których mowa w art. 94 </w:t>
      </w:r>
      <w:proofErr w:type="spellStart"/>
      <w:r w:rsidRPr="00DA113C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bCs/>
          <w:sz w:val="22"/>
          <w:szCs w:val="22"/>
        </w:rPr>
        <w:t>.</w:t>
      </w:r>
    </w:p>
    <w:p w14:paraId="59012178" w14:textId="77777777" w:rsidR="004701DF" w:rsidRPr="00DA113C" w:rsidRDefault="004701DF" w:rsidP="0075284E">
      <w:pPr>
        <w:pStyle w:val="NormalnyWeb"/>
        <w:numPr>
          <w:ilvl w:val="0"/>
          <w:numId w:val="17"/>
        </w:numPr>
        <w:spacing w:before="0"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Zamawiający nie zastrzega </w:t>
      </w:r>
      <w:r w:rsidRPr="00DA113C">
        <w:rPr>
          <w:rFonts w:ascii="Arial" w:hAnsi="Arial" w:cs="Arial"/>
          <w:sz w:val="22"/>
          <w:szCs w:val="22"/>
        </w:rPr>
        <w:t xml:space="preserve">wymogu ani nie dopuszcza możliwości złożenia ofert w postaci katalogów elektronicznych lub dołączenia katalogów elektronicznych do oferty, w sytuacji określonej w art. 93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>.</w:t>
      </w:r>
    </w:p>
    <w:bookmarkEnd w:id="0"/>
    <w:p w14:paraId="1B6DF0DB" w14:textId="77777777" w:rsidR="00B36619" w:rsidRPr="00DA113C" w:rsidRDefault="00B36619" w:rsidP="0075284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E91D07E" w14:textId="77777777" w:rsidR="00C86294" w:rsidRPr="00DA113C" w:rsidRDefault="0037051E" w:rsidP="0075284E">
      <w:pPr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XX</w:t>
      </w:r>
      <w:r w:rsidR="00923610" w:rsidRPr="00DA113C">
        <w:rPr>
          <w:rFonts w:ascii="Arial" w:hAnsi="Arial" w:cs="Arial"/>
          <w:b/>
          <w:bCs/>
          <w:sz w:val="22"/>
          <w:szCs w:val="22"/>
        </w:rPr>
        <w:t>I</w:t>
      </w:r>
      <w:r w:rsidR="00EB14C4" w:rsidRPr="00DA113C">
        <w:rPr>
          <w:rFonts w:ascii="Arial" w:hAnsi="Arial" w:cs="Arial"/>
          <w:b/>
          <w:bCs/>
          <w:sz w:val="22"/>
          <w:szCs w:val="22"/>
        </w:rPr>
        <w:t>I</w:t>
      </w:r>
      <w:r w:rsidR="000E7EA7" w:rsidRPr="00DA113C">
        <w:rPr>
          <w:rFonts w:ascii="Arial" w:hAnsi="Arial" w:cs="Arial"/>
          <w:b/>
          <w:bCs/>
          <w:sz w:val="22"/>
          <w:szCs w:val="22"/>
        </w:rPr>
        <w:t>.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A113C">
        <w:rPr>
          <w:rFonts w:ascii="Arial" w:hAnsi="Arial" w:cs="Arial"/>
          <w:b/>
          <w:sz w:val="22"/>
          <w:szCs w:val="22"/>
        </w:rPr>
        <w:t xml:space="preserve">Klauzula informacyjna z art. 13 RODO </w:t>
      </w:r>
    </w:p>
    <w:p w14:paraId="66F7640D" w14:textId="77777777" w:rsidR="00C86294" w:rsidRPr="00DA113C" w:rsidRDefault="00C86294" w:rsidP="0075284E">
      <w:pPr>
        <w:jc w:val="both"/>
        <w:rPr>
          <w:rFonts w:ascii="Arial" w:hAnsi="Arial" w:cs="Arial"/>
          <w:b/>
          <w:sz w:val="22"/>
          <w:szCs w:val="22"/>
        </w:rPr>
      </w:pPr>
    </w:p>
    <w:p w14:paraId="5C217653" w14:textId="3AF86996" w:rsidR="00C86294" w:rsidRPr="00DA113C" w:rsidRDefault="00C86294" w:rsidP="0075284E">
      <w:pPr>
        <w:jc w:val="both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AC540B9" w14:textId="3D3B9C9D" w:rsidR="00C86294" w:rsidRPr="00DA113C" w:rsidRDefault="00C86294" w:rsidP="0075284E">
      <w:pPr>
        <w:pStyle w:val="NormalnyWeb"/>
        <w:numPr>
          <w:ilvl w:val="0"/>
          <w:numId w:val="13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Administratorem Państwa danych osobowych jest Zespół Szkół Centrum Kształcenia Rolniczego w </w:t>
      </w:r>
      <w:r w:rsidR="00EC1AA4" w:rsidRPr="00DA113C">
        <w:rPr>
          <w:rFonts w:ascii="Arial" w:hAnsi="Arial" w:cs="Arial"/>
          <w:sz w:val="22"/>
          <w:szCs w:val="22"/>
        </w:rPr>
        <w:t>Potoczku</w:t>
      </w:r>
      <w:r w:rsidRPr="00DA113C">
        <w:rPr>
          <w:rFonts w:ascii="Arial" w:hAnsi="Arial" w:cs="Arial"/>
          <w:sz w:val="22"/>
          <w:szCs w:val="22"/>
        </w:rPr>
        <w:t xml:space="preserve">. </w:t>
      </w:r>
    </w:p>
    <w:p w14:paraId="4C50A244" w14:textId="74AAB05D" w:rsidR="00C86294" w:rsidRPr="00DA113C" w:rsidRDefault="00C86294" w:rsidP="0075284E">
      <w:pPr>
        <w:pStyle w:val="NormalnyWeb"/>
        <w:numPr>
          <w:ilvl w:val="0"/>
          <w:numId w:val="13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Dane kontaktowe inspektora ochrony danych: e-mail: </w:t>
      </w:r>
      <w:r w:rsidR="00EC1AA4" w:rsidRPr="00DA113C">
        <w:rPr>
          <w:rFonts w:ascii="Arial" w:hAnsi="Arial" w:cs="Arial"/>
          <w:b/>
          <w:iCs/>
          <w:sz w:val="22"/>
          <w:szCs w:val="22"/>
        </w:rPr>
        <w:t>kierownik.adm@zsckrpotoczek.pl</w:t>
      </w:r>
    </w:p>
    <w:p w14:paraId="4C6DF939" w14:textId="77777777" w:rsidR="00C86294" w:rsidRPr="00DA113C" w:rsidRDefault="00C86294" w:rsidP="0075284E">
      <w:pPr>
        <w:pStyle w:val="NormalnyWeb"/>
        <w:numPr>
          <w:ilvl w:val="0"/>
          <w:numId w:val="13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Państwa dane osobowe przetwarzane będą na podstawie art. 6 ust. 1 lit. c</w:t>
      </w:r>
      <w:r w:rsidRPr="00DA113C">
        <w:rPr>
          <w:rFonts w:ascii="Arial" w:hAnsi="Arial" w:cs="Arial"/>
          <w:i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 xml:space="preserve">RODO w celu przeprowadzenia postepowania o udzielenie zamówienia publicznego na podstawie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>.</w:t>
      </w:r>
    </w:p>
    <w:p w14:paraId="31FED67A" w14:textId="77777777" w:rsidR="00C86294" w:rsidRPr="00DA113C" w:rsidRDefault="00C86294" w:rsidP="0075284E">
      <w:pPr>
        <w:pStyle w:val="NormalnyWeb"/>
        <w:numPr>
          <w:ilvl w:val="0"/>
          <w:numId w:val="13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Odbiorcami Państwa danych osobowych będą wyłącznie podmioty uprawnione do uzyskania danych osobowych na podstawie przepisów prawa. </w:t>
      </w:r>
    </w:p>
    <w:p w14:paraId="1876C6D6" w14:textId="77777777" w:rsidR="00C86294" w:rsidRPr="00DA113C" w:rsidRDefault="00C86294" w:rsidP="0075284E">
      <w:pPr>
        <w:pStyle w:val="NormalnyWeb"/>
        <w:numPr>
          <w:ilvl w:val="0"/>
          <w:numId w:val="13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Państwa dane osobowe przechowywane będą w czasie określonym przepisami prawa, zgodnie z instrukcją kancelaryjną i przepisami prawa.</w:t>
      </w:r>
    </w:p>
    <w:p w14:paraId="1FB6C248" w14:textId="77777777" w:rsidR="00C86294" w:rsidRPr="00DA113C" w:rsidRDefault="00C86294" w:rsidP="0075284E">
      <w:pPr>
        <w:pStyle w:val="NormalnyWeb"/>
        <w:numPr>
          <w:ilvl w:val="0"/>
          <w:numId w:val="13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Obowiązek podania przez Państwa danych osobowych bezpośrednio Państwa dotyczących jest wymogiem ustawowym określonym w przepisach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, związanym z udziałem w postępowaniu o udzielenie zamówienia publicznego. Konsekwencje niepodania określonych danych wynikają z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.  </w:t>
      </w:r>
    </w:p>
    <w:p w14:paraId="41480305" w14:textId="77777777" w:rsidR="00C86294" w:rsidRPr="00DA113C" w:rsidRDefault="00C86294" w:rsidP="0075284E">
      <w:pPr>
        <w:pStyle w:val="NormalnyWeb"/>
        <w:numPr>
          <w:ilvl w:val="0"/>
          <w:numId w:val="13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odniesieniu do Państwa danych osobowych decyzje nie będą podejmowane w sposób zautomatyzowany, stosowanie do art. 22 RODO.</w:t>
      </w:r>
    </w:p>
    <w:p w14:paraId="02A8BFDF" w14:textId="77777777" w:rsidR="00C86294" w:rsidRPr="00DA113C" w:rsidRDefault="00C86294" w:rsidP="0075284E">
      <w:pPr>
        <w:pStyle w:val="NormalnyWeb"/>
        <w:numPr>
          <w:ilvl w:val="0"/>
          <w:numId w:val="13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Posiadają Państwo:</w:t>
      </w:r>
    </w:p>
    <w:p w14:paraId="1ED57474" w14:textId="77777777" w:rsidR="00C86294" w:rsidRPr="00DA113C" w:rsidRDefault="00C86294" w:rsidP="0075284E">
      <w:pPr>
        <w:pStyle w:val="NormalnyWeb"/>
        <w:numPr>
          <w:ilvl w:val="0"/>
          <w:numId w:val="14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na podstawie art. 15 RODO prawo dostępu do danych osobowych Państwa dotyczących;</w:t>
      </w:r>
    </w:p>
    <w:p w14:paraId="7DE14095" w14:textId="77777777" w:rsidR="00C86294" w:rsidRPr="00DA113C" w:rsidRDefault="00C86294" w:rsidP="0075284E">
      <w:pPr>
        <w:pStyle w:val="NormalnyWeb"/>
        <w:numPr>
          <w:ilvl w:val="0"/>
          <w:numId w:val="14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na podstawie art. 16 RODO prawo do sprostowania Państwa danych osobowych</w:t>
      </w:r>
      <w:r w:rsidRPr="00DA113C">
        <w:rPr>
          <w:rFonts w:ascii="Arial" w:hAnsi="Arial" w:cs="Arial"/>
          <w:b/>
          <w:sz w:val="22"/>
          <w:szCs w:val="22"/>
          <w:vertAlign w:val="superscript"/>
        </w:rPr>
        <w:t>*</w:t>
      </w:r>
      <w:r w:rsidRPr="00DA113C">
        <w:rPr>
          <w:rFonts w:ascii="Arial" w:hAnsi="Arial" w:cs="Arial"/>
          <w:sz w:val="22"/>
          <w:szCs w:val="22"/>
        </w:rPr>
        <w:t>;</w:t>
      </w:r>
    </w:p>
    <w:p w14:paraId="45779F0C" w14:textId="77777777" w:rsidR="00C86294" w:rsidRPr="00DA113C" w:rsidRDefault="00C86294" w:rsidP="0075284E">
      <w:pPr>
        <w:pStyle w:val="NormalnyWeb"/>
        <w:numPr>
          <w:ilvl w:val="0"/>
          <w:numId w:val="14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191D6036" w14:textId="77777777" w:rsidR="00C86294" w:rsidRPr="00DA113C" w:rsidRDefault="00C86294" w:rsidP="0075284E">
      <w:pPr>
        <w:pStyle w:val="NormalnyWeb"/>
        <w:numPr>
          <w:ilvl w:val="0"/>
          <w:numId w:val="14"/>
        </w:numPr>
        <w:spacing w:before="0" w:after="0"/>
        <w:ind w:hanging="357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lastRenderedPageBreak/>
        <w:t>prawo do wniesienia skargi do Prezesa Urzędu Ochrony Danych Osobowych, gdy uznają Państwo, że przetwarzanie danych osobowych Państwa dotyczących narusza przepisy RODO;</w:t>
      </w:r>
    </w:p>
    <w:p w14:paraId="1700AAB9" w14:textId="77777777" w:rsidR="00C86294" w:rsidRPr="00DA113C" w:rsidRDefault="00C86294" w:rsidP="0075284E">
      <w:pPr>
        <w:pStyle w:val="NormalnyWeb"/>
        <w:numPr>
          <w:ilvl w:val="0"/>
          <w:numId w:val="13"/>
        </w:numPr>
        <w:spacing w:before="0" w:after="0"/>
        <w:ind w:hanging="357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Nie przysługuje Państwu:</w:t>
      </w:r>
    </w:p>
    <w:p w14:paraId="0FA22A0A" w14:textId="77777777" w:rsidR="00C86294" w:rsidRPr="00DA113C" w:rsidRDefault="00C86294" w:rsidP="0075284E">
      <w:pPr>
        <w:pStyle w:val="NormalnyWeb"/>
        <w:numPr>
          <w:ilvl w:val="0"/>
          <w:numId w:val="15"/>
        </w:numPr>
        <w:spacing w:before="0" w:after="0"/>
        <w:ind w:hanging="357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5B338943" w14:textId="77777777" w:rsidR="00C86294" w:rsidRPr="00DA113C" w:rsidRDefault="00C86294" w:rsidP="0075284E">
      <w:pPr>
        <w:pStyle w:val="NormalnyWeb"/>
        <w:numPr>
          <w:ilvl w:val="0"/>
          <w:numId w:val="15"/>
        </w:numPr>
        <w:spacing w:before="0" w:after="0"/>
        <w:ind w:hanging="357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6325C20E" w14:textId="77777777" w:rsidR="00C86294" w:rsidRPr="00DA113C" w:rsidRDefault="00C86294" w:rsidP="0075284E">
      <w:pPr>
        <w:pStyle w:val="NormalnyWeb"/>
        <w:numPr>
          <w:ilvl w:val="0"/>
          <w:numId w:val="15"/>
        </w:numPr>
        <w:spacing w:before="0" w:after="0"/>
        <w:ind w:hanging="357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Państwa danych osobowych jest art. 6 ust. 1 lit. c RODO. </w:t>
      </w:r>
    </w:p>
    <w:p w14:paraId="3A927072" w14:textId="77777777" w:rsidR="00C86294" w:rsidRPr="00DA113C" w:rsidRDefault="00C86294" w:rsidP="0075284E">
      <w:pPr>
        <w:pStyle w:val="NormalnyWeb"/>
        <w:spacing w:before="0" w:after="0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b/>
          <w:i/>
          <w:sz w:val="22"/>
          <w:szCs w:val="22"/>
          <w:vertAlign w:val="superscript"/>
        </w:rPr>
        <w:t xml:space="preserve">* </w:t>
      </w:r>
      <w:r w:rsidRPr="00DA113C">
        <w:rPr>
          <w:rFonts w:ascii="Arial" w:hAnsi="Arial" w:cs="Arial"/>
          <w:b/>
          <w:i/>
          <w:sz w:val="22"/>
          <w:szCs w:val="22"/>
        </w:rPr>
        <w:t>Wyjaśnienie:</w:t>
      </w:r>
      <w:r w:rsidRPr="00DA113C">
        <w:rPr>
          <w:rFonts w:ascii="Arial" w:hAnsi="Arial" w:cs="Arial"/>
          <w:i/>
          <w:sz w:val="22"/>
          <w:szCs w:val="22"/>
        </w:rPr>
        <w:t xml:space="preserve"> skorzystanie z prawa do sprostowania nie może skutkować zmianą wyniku postępowania o udzielenie zamówienia publicznego ani zmianą postanowień umowy w zakresie niezgodnym z </w:t>
      </w:r>
      <w:proofErr w:type="spellStart"/>
      <w:r w:rsidRPr="00DA113C">
        <w:rPr>
          <w:rFonts w:ascii="Arial" w:hAnsi="Arial" w:cs="Arial"/>
          <w:i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załączników.</w:t>
      </w:r>
    </w:p>
    <w:p w14:paraId="1EF0ABB2" w14:textId="77777777" w:rsidR="00C86294" w:rsidRPr="00DA113C" w:rsidRDefault="00C86294" w:rsidP="0075284E">
      <w:pPr>
        <w:pStyle w:val="NormalnyWeb"/>
        <w:spacing w:before="0" w:after="0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b/>
          <w:i/>
          <w:sz w:val="22"/>
          <w:szCs w:val="22"/>
          <w:vertAlign w:val="superscript"/>
        </w:rPr>
        <w:t xml:space="preserve">** </w:t>
      </w:r>
      <w:r w:rsidRPr="00DA113C">
        <w:rPr>
          <w:rFonts w:ascii="Arial" w:hAnsi="Arial" w:cs="Arial"/>
          <w:b/>
          <w:i/>
          <w:sz w:val="22"/>
          <w:szCs w:val="22"/>
        </w:rPr>
        <w:t>Wyjaśnienie:</w:t>
      </w:r>
      <w:r w:rsidRPr="00DA113C">
        <w:rPr>
          <w:rFonts w:ascii="Arial" w:hAnsi="Arial" w:cs="Arial"/>
          <w:i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1F77CD2" w14:textId="77777777" w:rsidR="00C86294" w:rsidRPr="00DA113C" w:rsidRDefault="00C86294" w:rsidP="0075284E">
      <w:pPr>
        <w:pStyle w:val="NormalnyWeb"/>
        <w:spacing w:before="0" w:after="0"/>
        <w:rPr>
          <w:rFonts w:ascii="Arial" w:hAnsi="Arial" w:cs="Arial"/>
          <w:sz w:val="22"/>
          <w:szCs w:val="22"/>
        </w:rPr>
      </w:pPr>
    </w:p>
    <w:p w14:paraId="5E7C3DC2" w14:textId="77777777" w:rsidR="00C86294" w:rsidRPr="00DA113C" w:rsidRDefault="00C86294" w:rsidP="0075284E">
      <w:pPr>
        <w:pStyle w:val="NormalnyWeb"/>
        <w:spacing w:before="0" w:after="0"/>
        <w:rPr>
          <w:rFonts w:ascii="Arial" w:hAnsi="Arial" w:cs="Arial"/>
          <w:b/>
          <w:bCs/>
          <w:sz w:val="22"/>
          <w:szCs w:val="22"/>
        </w:rPr>
      </w:pPr>
      <w:r w:rsidRPr="00DA113C">
        <w:rPr>
          <w:rFonts w:ascii="Arial" w:hAnsi="Arial" w:cs="Arial"/>
          <w:b/>
          <w:bCs/>
          <w:sz w:val="22"/>
          <w:szCs w:val="22"/>
        </w:rPr>
        <w:t>XXIII.  Załączniki do SWZ</w:t>
      </w:r>
    </w:p>
    <w:p w14:paraId="5F5A2187" w14:textId="77777777" w:rsidR="00C86294" w:rsidRPr="00DA113C" w:rsidRDefault="00C86294" w:rsidP="0075284E">
      <w:pPr>
        <w:pStyle w:val="NormalnyWeb"/>
        <w:numPr>
          <w:ilvl w:val="0"/>
          <w:numId w:val="11"/>
        </w:numPr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formularz OFERTA</w:t>
      </w:r>
    </w:p>
    <w:p w14:paraId="02BC360B" w14:textId="550566E5" w:rsidR="0075284E" w:rsidRPr="00DA113C" w:rsidRDefault="00C86294" w:rsidP="0075284E">
      <w:pPr>
        <w:pStyle w:val="NormalnyWeb"/>
        <w:numPr>
          <w:ilvl w:val="0"/>
          <w:numId w:val="11"/>
        </w:numPr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projektowane postanowienia umowy w sprawie zamówienia publicznego wraz z załącznikami</w:t>
      </w:r>
    </w:p>
    <w:p w14:paraId="57288B05" w14:textId="77777777" w:rsidR="00EC1AA4" w:rsidRPr="00DA113C" w:rsidRDefault="00EC1AA4" w:rsidP="00EC1AA4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1E3D8D64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77556251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07BCFC96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4E0F4584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56CEBEF4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61814CA9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5C36FDF7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27B88D0E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4895CB46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711FBBF2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0DC331C6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3B48CC1E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035B5C0D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5475CE6D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4426F84B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545E8283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49461B0C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0CBFA349" w14:textId="77777777" w:rsidR="00EC1AA4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5F5FFF67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2DD7A37B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66C04CC7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299961DC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0A5B3D7C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1B2A6FBC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0344E8E6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0450C772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60E4DD8E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7A2EB09F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2520B09E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79C04AB2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1DB94F0F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3E1FE97C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4E680CF8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40942061" w14:textId="77777777" w:rsidR="00DA113C" w:rsidRDefault="00DA113C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19E605EE" w14:textId="77777777" w:rsidR="00DA113C" w:rsidRPr="00DA113C" w:rsidRDefault="00DA113C" w:rsidP="004165B6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12589CD3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47F028D0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28D94104" w14:textId="77777777" w:rsidR="00EC1AA4" w:rsidRPr="00DA113C" w:rsidRDefault="00EC1AA4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</w:p>
    <w:p w14:paraId="3C86B3A8" w14:textId="79180087" w:rsidR="00ED21AB" w:rsidRPr="00DA113C" w:rsidRDefault="00ED21AB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Załącznik nr </w:t>
      </w:r>
      <w:r w:rsidR="00C86294" w:rsidRPr="00DA113C">
        <w:rPr>
          <w:rFonts w:ascii="Arial" w:hAnsi="Arial" w:cs="Arial"/>
          <w:bCs/>
          <w:sz w:val="22"/>
          <w:szCs w:val="22"/>
        </w:rPr>
        <w:t>2</w:t>
      </w:r>
      <w:r w:rsidR="00263424" w:rsidRPr="00DA113C">
        <w:rPr>
          <w:rFonts w:ascii="Arial" w:hAnsi="Arial" w:cs="Arial"/>
          <w:bCs/>
          <w:sz w:val="22"/>
          <w:szCs w:val="22"/>
        </w:rPr>
        <w:t xml:space="preserve"> </w:t>
      </w:r>
      <w:r w:rsidRPr="00DA113C">
        <w:rPr>
          <w:rFonts w:ascii="Arial" w:hAnsi="Arial" w:cs="Arial"/>
          <w:bCs/>
          <w:sz w:val="22"/>
          <w:szCs w:val="22"/>
        </w:rPr>
        <w:t>do SWZ</w:t>
      </w:r>
    </w:p>
    <w:p w14:paraId="16A71404" w14:textId="77777777" w:rsidR="00ED21AB" w:rsidRPr="00DA113C" w:rsidRDefault="00ED21AB" w:rsidP="0075284E">
      <w:pPr>
        <w:pStyle w:val="NormalnyWeb"/>
        <w:spacing w:before="0" w:after="0"/>
        <w:jc w:val="center"/>
        <w:rPr>
          <w:rFonts w:ascii="Arial" w:hAnsi="Arial" w:cs="Arial"/>
          <w:bCs/>
          <w:sz w:val="22"/>
          <w:szCs w:val="22"/>
        </w:rPr>
      </w:pPr>
    </w:p>
    <w:p w14:paraId="22B7AB15" w14:textId="77777777" w:rsidR="00ED21AB" w:rsidRPr="00DA113C" w:rsidRDefault="00ED21AB" w:rsidP="0075284E">
      <w:pPr>
        <w:pStyle w:val="NormalnyWeb"/>
        <w:spacing w:before="0" w:after="0"/>
        <w:jc w:val="center"/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OFERTA</w:t>
      </w:r>
    </w:p>
    <w:p w14:paraId="7B2AFEFF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3B856995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Nazwa i adres wykonawcy:</w:t>
      </w:r>
    </w:p>
    <w:p w14:paraId="0830572B" w14:textId="77777777" w:rsidR="00ED21AB" w:rsidRPr="00DA113C" w:rsidRDefault="00ED21AB" w:rsidP="0075284E">
      <w:pPr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(Zgodnie z danymi rejestrowymi. W przypadku gdy ofertę składają podmioty wspólnie ubiegające się o zamówienie należy wpisać dane dotyczące wszystkich podmiotów wspólnie ubiegających się o zamówienie,(wspólników s.c., konsorcjantów) a nie tylko pełnomocnika.)</w:t>
      </w:r>
    </w:p>
    <w:p w14:paraId="418CBE86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4F75F378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B0A25CC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Województwo: .................................................</w:t>
      </w:r>
    </w:p>
    <w:p w14:paraId="4F58EFD4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NIP: .................................................................</w:t>
      </w:r>
    </w:p>
    <w:p w14:paraId="21F58770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numer telefonu i faksu wraz z numerem kierunkowym .................................................</w:t>
      </w:r>
    </w:p>
    <w:p w14:paraId="63598AFC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adres e-mail Wykonawcy ……………………………………. ……………………………...</w:t>
      </w:r>
    </w:p>
    <w:p w14:paraId="7D35C155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adres do korespondencji …………………………………………………………………….. </w:t>
      </w:r>
    </w:p>
    <w:p w14:paraId="1246C747" w14:textId="77777777" w:rsidR="00ED21AB" w:rsidRPr="00DA113C" w:rsidRDefault="00ED21AB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4057A9C3" w14:textId="5FD87A67" w:rsidR="00ED21AB" w:rsidRPr="00DA113C" w:rsidRDefault="00EC1AA4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potoczku</w:t>
      </w:r>
    </w:p>
    <w:p w14:paraId="23FDD154" w14:textId="2978E8CE" w:rsidR="00C86294" w:rsidRPr="00DA113C" w:rsidRDefault="00C86294" w:rsidP="0075284E">
      <w:pPr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Nazwa i siedziba Zamawiającego: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Pr="00DA113C">
        <w:rPr>
          <w:rFonts w:ascii="Arial" w:hAnsi="Arial" w:cs="Arial"/>
          <w:b/>
          <w:sz w:val="22"/>
          <w:szCs w:val="22"/>
        </w:rPr>
        <w:t xml:space="preserve">Zespół Szkół Centrum Kształcenia Rolniczego </w:t>
      </w:r>
      <w:r w:rsidR="00EC1AA4" w:rsidRPr="00DA113C">
        <w:rPr>
          <w:rFonts w:ascii="Arial" w:hAnsi="Arial" w:cs="Arial"/>
          <w:b/>
          <w:sz w:val="22"/>
          <w:szCs w:val="22"/>
        </w:rPr>
        <w:t xml:space="preserve">w </w:t>
      </w:r>
      <w:r w:rsidR="004165B6">
        <w:rPr>
          <w:rFonts w:ascii="Arial" w:hAnsi="Arial" w:cs="Arial"/>
          <w:b/>
          <w:sz w:val="22"/>
          <w:szCs w:val="22"/>
        </w:rPr>
        <w:t>Potoczku</w:t>
      </w:r>
    </w:p>
    <w:p w14:paraId="5357A34C" w14:textId="5B544407" w:rsidR="00ED21AB" w:rsidRPr="00DA113C" w:rsidRDefault="00ED21AB" w:rsidP="0075284E">
      <w:pPr>
        <w:rPr>
          <w:rFonts w:ascii="Arial" w:hAnsi="Arial" w:cs="Arial"/>
          <w:bCs/>
          <w:sz w:val="22"/>
          <w:szCs w:val="22"/>
        </w:rPr>
      </w:pPr>
    </w:p>
    <w:p w14:paraId="64208CCC" w14:textId="20ADAD77" w:rsidR="000654A5" w:rsidRPr="00DA113C" w:rsidRDefault="00ED21AB" w:rsidP="0075284E">
      <w:pPr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Nawiązując do ogłoszenia o zamówieniu publicznym pn.: </w:t>
      </w:r>
      <w:r w:rsidR="002A78B9" w:rsidRPr="00DA113C">
        <w:rPr>
          <w:rFonts w:ascii="Arial" w:hAnsi="Arial" w:cs="Arial"/>
          <w:b/>
          <w:sz w:val="22"/>
          <w:szCs w:val="22"/>
          <w:u w:val="single"/>
        </w:rPr>
        <w:t xml:space="preserve">Zakup i dostawa </w:t>
      </w:r>
      <w:r w:rsidR="009429AE" w:rsidRPr="00DA113C">
        <w:rPr>
          <w:rFonts w:ascii="Arial" w:hAnsi="Arial" w:cs="Arial"/>
          <w:b/>
          <w:sz w:val="22"/>
          <w:szCs w:val="22"/>
          <w:u w:val="single"/>
        </w:rPr>
        <w:t>maszyn</w:t>
      </w:r>
      <w:r w:rsidR="00C86294" w:rsidRPr="00DA113C">
        <w:rPr>
          <w:rFonts w:ascii="Arial" w:hAnsi="Arial" w:cs="Arial"/>
          <w:b/>
          <w:sz w:val="22"/>
          <w:szCs w:val="22"/>
          <w:u w:val="single"/>
        </w:rPr>
        <w:t xml:space="preserve"> rolnicz</w:t>
      </w:r>
      <w:r w:rsidR="009429AE" w:rsidRPr="00DA113C">
        <w:rPr>
          <w:rFonts w:ascii="Arial" w:hAnsi="Arial" w:cs="Arial"/>
          <w:b/>
          <w:sz w:val="22"/>
          <w:szCs w:val="22"/>
          <w:u w:val="single"/>
        </w:rPr>
        <w:t>ych</w:t>
      </w:r>
      <w:r w:rsidR="004165B6">
        <w:rPr>
          <w:rFonts w:ascii="Arial" w:hAnsi="Arial" w:cs="Arial"/>
          <w:b/>
          <w:sz w:val="22"/>
          <w:szCs w:val="22"/>
          <w:u w:val="single"/>
        </w:rPr>
        <w:t xml:space="preserve"> – opryskiwacz i rozsiewacz nawozów</w:t>
      </w:r>
    </w:p>
    <w:p w14:paraId="4FC6676B" w14:textId="77777777" w:rsidR="002A78B9" w:rsidRPr="00DA113C" w:rsidRDefault="002A78B9" w:rsidP="0075284E">
      <w:pPr>
        <w:jc w:val="both"/>
        <w:rPr>
          <w:rFonts w:ascii="Arial" w:hAnsi="Arial" w:cs="Arial"/>
          <w:bCs/>
          <w:sz w:val="22"/>
          <w:szCs w:val="22"/>
        </w:rPr>
      </w:pPr>
    </w:p>
    <w:p w14:paraId="097A50A3" w14:textId="77777777" w:rsidR="00ED21AB" w:rsidRPr="00DA113C" w:rsidRDefault="00ED21AB" w:rsidP="0075284E">
      <w:pPr>
        <w:pStyle w:val="NormalnyWeb"/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Oferuję/-my wykonanie przedmiotu zamówienia w zakresie objętym specyfikacją  warunków zamówienia na następujących zasadach:</w:t>
      </w:r>
    </w:p>
    <w:p w14:paraId="34742BBF" w14:textId="77777777" w:rsidR="00ED21AB" w:rsidRPr="00DA113C" w:rsidRDefault="00ED21AB" w:rsidP="0075284E">
      <w:pPr>
        <w:pStyle w:val="NormalnyWeb"/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bookmarkStart w:id="17" w:name="_Hlk97574615"/>
      <w:r w:rsidRPr="00DA113C">
        <w:rPr>
          <w:rFonts w:ascii="Arial" w:hAnsi="Arial" w:cs="Arial"/>
          <w:bCs/>
          <w:sz w:val="22"/>
          <w:szCs w:val="22"/>
        </w:rPr>
        <w:t xml:space="preserve">cena </w:t>
      </w:r>
      <w:r w:rsidR="002A78B9" w:rsidRPr="00DA113C">
        <w:rPr>
          <w:rFonts w:ascii="Arial" w:hAnsi="Arial" w:cs="Arial"/>
          <w:bCs/>
          <w:sz w:val="22"/>
          <w:szCs w:val="22"/>
        </w:rPr>
        <w:t>łączna</w:t>
      </w:r>
      <w:r w:rsidRPr="00DA113C">
        <w:rPr>
          <w:rFonts w:ascii="Arial" w:hAnsi="Arial" w:cs="Arial"/>
          <w:bCs/>
          <w:sz w:val="22"/>
          <w:szCs w:val="22"/>
        </w:rPr>
        <w:t xml:space="preserve"> brutto:........................................................ zł</w:t>
      </w:r>
    </w:p>
    <w:bookmarkEnd w:id="17"/>
    <w:p w14:paraId="67BF1082" w14:textId="77777777" w:rsidR="00ED21AB" w:rsidRPr="00DA113C" w:rsidRDefault="00ED21AB" w:rsidP="0075284E">
      <w:pPr>
        <w:pStyle w:val="NormalnyWeb"/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słownie złotych: .............................................................................................. </w:t>
      </w:r>
    </w:p>
    <w:p w14:paraId="27E92811" w14:textId="77777777" w:rsidR="00A8119C" w:rsidRPr="00DA113C" w:rsidRDefault="00A8119C" w:rsidP="0075284E">
      <w:pPr>
        <w:pStyle w:val="NormalnyWeb"/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cena </w:t>
      </w:r>
      <w:r w:rsidR="002A78B9" w:rsidRPr="00DA113C">
        <w:rPr>
          <w:rFonts w:ascii="Arial" w:hAnsi="Arial" w:cs="Arial"/>
          <w:bCs/>
          <w:sz w:val="22"/>
          <w:szCs w:val="22"/>
        </w:rPr>
        <w:t>łączna</w:t>
      </w:r>
      <w:r w:rsidRPr="00DA113C">
        <w:rPr>
          <w:rFonts w:ascii="Arial" w:hAnsi="Arial" w:cs="Arial"/>
          <w:bCs/>
          <w:sz w:val="22"/>
          <w:szCs w:val="22"/>
        </w:rPr>
        <w:t xml:space="preserve"> netto :........................................................ zł</w:t>
      </w:r>
    </w:p>
    <w:p w14:paraId="36B2C9AD" w14:textId="6E23ADB3" w:rsidR="00A8119C" w:rsidRPr="00DA113C" w:rsidRDefault="00A8119C" w:rsidP="0075284E">
      <w:pPr>
        <w:pStyle w:val="NormalnyWeb"/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VAT:........................................................ zł</w:t>
      </w:r>
    </w:p>
    <w:p w14:paraId="69CB8E42" w14:textId="579813F2" w:rsidR="009429AE" w:rsidRPr="00DA113C" w:rsidRDefault="009429AE" w:rsidP="0075284E">
      <w:pPr>
        <w:pStyle w:val="NormalnyWeb"/>
        <w:spacing w:before="0" w:after="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W tym :</w:t>
      </w:r>
    </w:p>
    <w:p w14:paraId="31FBB5E0" w14:textId="77777777" w:rsidR="00EC1AA4" w:rsidRPr="00DA113C" w:rsidRDefault="00EC1AA4" w:rsidP="00EC1AA4">
      <w:pPr>
        <w:rPr>
          <w:rFonts w:ascii="Arial" w:hAnsi="Arial" w:cs="Arial"/>
          <w:b/>
          <w:sz w:val="22"/>
          <w:szCs w:val="22"/>
        </w:rPr>
      </w:pPr>
    </w:p>
    <w:p w14:paraId="6DB83CA0" w14:textId="0A9C8735" w:rsidR="00EC1AA4" w:rsidRPr="00DA113C" w:rsidRDefault="00EC1AA4" w:rsidP="00EC1AA4">
      <w:pPr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Cena opryskiwacza polowego przyczepianego brutto ………………………………………..</w:t>
      </w:r>
    </w:p>
    <w:p w14:paraId="43AC3909" w14:textId="45E2F826" w:rsidR="00EC1AA4" w:rsidRPr="00DA113C" w:rsidRDefault="00EC1AA4" w:rsidP="00EC1AA4">
      <w:pPr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Nazwa model, marka, typ oferowanego opryskiwacza - 1 sztuka </w:t>
      </w:r>
      <w:r w:rsidR="004165B6">
        <w:rPr>
          <w:rFonts w:ascii="Arial" w:hAnsi="Arial" w:cs="Arial"/>
          <w:b/>
          <w:sz w:val="22"/>
          <w:szCs w:val="22"/>
        </w:rPr>
        <w:t xml:space="preserve"> </w:t>
      </w:r>
      <w:r w:rsidRPr="00DA113C">
        <w:rPr>
          <w:rFonts w:ascii="Arial" w:hAnsi="Arial" w:cs="Arial"/>
          <w:b/>
          <w:sz w:val="22"/>
          <w:szCs w:val="22"/>
        </w:rPr>
        <w:t>……………………</w:t>
      </w:r>
    </w:p>
    <w:p w14:paraId="4114DF6B" w14:textId="77777777" w:rsidR="00EC1AA4" w:rsidRPr="00DA113C" w:rsidRDefault="00EC1AA4" w:rsidP="00EC1AA4">
      <w:pPr>
        <w:rPr>
          <w:rFonts w:ascii="Arial" w:hAnsi="Arial" w:cs="Arial"/>
          <w:b/>
          <w:sz w:val="22"/>
          <w:szCs w:val="22"/>
        </w:rPr>
      </w:pPr>
    </w:p>
    <w:p w14:paraId="58CBDAD8" w14:textId="77777777" w:rsidR="00EC1AA4" w:rsidRPr="00DA113C" w:rsidRDefault="00EC1AA4" w:rsidP="00EC1AA4">
      <w:pPr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>Cena  rozsiewacza nawozów</w:t>
      </w:r>
      <w:r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b/>
          <w:sz w:val="22"/>
          <w:szCs w:val="22"/>
        </w:rPr>
        <w:t>brutto ………………………………………..</w:t>
      </w:r>
    </w:p>
    <w:p w14:paraId="5C677AC1" w14:textId="0B82136B" w:rsidR="00EC1AA4" w:rsidRPr="00DA113C" w:rsidRDefault="00EC1AA4" w:rsidP="00EC1AA4">
      <w:pPr>
        <w:rPr>
          <w:rFonts w:ascii="Arial" w:hAnsi="Arial" w:cs="Arial"/>
          <w:b/>
          <w:sz w:val="22"/>
          <w:szCs w:val="22"/>
        </w:rPr>
      </w:pPr>
      <w:r w:rsidRPr="00DA113C">
        <w:rPr>
          <w:rFonts w:ascii="Arial" w:hAnsi="Arial" w:cs="Arial"/>
          <w:b/>
          <w:sz w:val="22"/>
          <w:szCs w:val="22"/>
        </w:rPr>
        <w:t xml:space="preserve">Nazwa model, marka, typ oferowanego rozsiewacza - 1 sztuka </w:t>
      </w:r>
      <w:r w:rsidR="004165B6">
        <w:rPr>
          <w:rFonts w:ascii="Arial" w:hAnsi="Arial" w:cs="Arial"/>
          <w:b/>
          <w:sz w:val="22"/>
          <w:szCs w:val="22"/>
        </w:rPr>
        <w:t xml:space="preserve"> </w:t>
      </w:r>
      <w:r w:rsidRPr="00DA113C">
        <w:rPr>
          <w:rFonts w:ascii="Arial" w:hAnsi="Arial" w:cs="Arial"/>
          <w:b/>
          <w:sz w:val="22"/>
          <w:szCs w:val="22"/>
        </w:rPr>
        <w:t>……………………………</w:t>
      </w:r>
    </w:p>
    <w:p w14:paraId="08DD15C8" w14:textId="77777777" w:rsidR="00EC1AA4" w:rsidRPr="00DA113C" w:rsidRDefault="00EC1AA4" w:rsidP="00EC1AA4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14:paraId="24996111" w14:textId="60C3E0B5" w:rsidR="00EC1AA4" w:rsidRPr="00DA113C" w:rsidRDefault="00EC1AA4" w:rsidP="00EC1AA4">
      <w:pPr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DA113C">
        <w:rPr>
          <w:rFonts w:ascii="Arial" w:eastAsia="Calibri" w:hAnsi="Arial" w:cs="Arial"/>
          <w:b/>
          <w:bCs/>
          <w:sz w:val="22"/>
          <w:szCs w:val="22"/>
        </w:rPr>
        <w:t xml:space="preserve">Oferowany okres gwarancji </w:t>
      </w:r>
      <w:r w:rsidR="004165B6">
        <w:rPr>
          <w:rFonts w:ascii="Arial" w:eastAsia="Calibri" w:hAnsi="Arial" w:cs="Arial"/>
          <w:b/>
          <w:bCs/>
          <w:sz w:val="22"/>
          <w:szCs w:val="22"/>
        </w:rPr>
        <w:t xml:space="preserve">i rękojmi </w:t>
      </w:r>
      <w:r w:rsidRPr="00DA113C">
        <w:rPr>
          <w:rFonts w:ascii="Arial" w:eastAsia="Calibri" w:hAnsi="Arial" w:cs="Arial"/>
          <w:b/>
          <w:bCs/>
          <w:sz w:val="22"/>
          <w:szCs w:val="22"/>
        </w:rPr>
        <w:t>na wszystkie maszyny ……………….</w:t>
      </w:r>
    </w:p>
    <w:p w14:paraId="2B2D80A0" w14:textId="77777777" w:rsidR="00EC1AA4" w:rsidRPr="00DA113C" w:rsidRDefault="00EC1AA4" w:rsidP="00EC1AA4">
      <w:pPr>
        <w:jc w:val="both"/>
        <w:rPr>
          <w:rFonts w:ascii="Arial" w:eastAsia="Calibri" w:hAnsi="Arial" w:cs="Arial"/>
          <w:b/>
          <w:sz w:val="22"/>
          <w:szCs w:val="22"/>
        </w:rPr>
      </w:pPr>
    </w:p>
    <w:p w14:paraId="3EBE4FE1" w14:textId="0BAC3D7D" w:rsidR="00C86294" w:rsidRPr="00DA113C" w:rsidRDefault="00C86294" w:rsidP="0075284E">
      <w:pPr>
        <w:rPr>
          <w:rFonts w:ascii="Arial" w:hAnsi="Arial" w:cs="Arial"/>
          <w:b/>
          <w:sz w:val="22"/>
          <w:szCs w:val="22"/>
        </w:rPr>
      </w:pPr>
    </w:p>
    <w:p w14:paraId="74908562" w14:textId="77777777" w:rsidR="009429AE" w:rsidRPr="00DA113C" w:rsidRDefault="009429AE" w:rsidP="0075284E">
      <w:pPr>
        <w:rPr>
          <w:rFonts w:ascii="Arial" w:hAnsi="Arial" w:cs="Arial"/>
          <w:b/>
          <w:sz w:val="22"/>
          <w:szCs w:val="22"/>
        </w:rPr>
      </w:pPr>
    </w:p>
    <w:p w14:paraId="7C113598" w14:textId="32E4A48F" w:rsidR="00ED21AB" w:rsidRPr="00DA113C" w:rsidRDefault="00ED21AB" w:rsidP="0075284E">
      <w:pPr>
        <w:pStyle w:val="NormalnyWeb"/>
        <w:numPr>
          <w:ilvl w:val="0"/>
          <w:numId w:val="23"/>
        </w:numPr>
        <w:tabs>
          <w:tab w:val="left" w:pos="360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Oświadczam/y, że przedmiot zamówienia wykonam/y na warunkach określonych w SWZ</w:t>
      </w:r>
      <w:r w:rsidR="005842CB" w:rsidRPr="00DA113C">
        <w:rPr>
          <w:rFonts w:ascii="Arial" w:hAnsi="Arial" w:cs="Arial"/>
          <w:sz w:val="22"/>
          <w:szCs w:val="22"/>
        </w:rPr>
        <w:t xml:space="preserve">. </w:t>
      </w:r>
      <w:r w:rsidRPr="00DA113C">
        <w:rPr>
          <w:rFonts w:ascii="Arial" w:hAnsi="Arial" w:cs="Arial"/>
          <w:sz w:val="22"/>
          <w:szCs w:val="22"/>
        </w:rPr>
        <w:t xml:space="preserve">Termin wykonania zamówienia, oraz warunki płatności – zgodne z zapisami przedstawionymi w SWZ i projektowanych postanowieniach umowy. </w:t>
      </w:r>
    </w:p>
    <w:p w14:paraId="3B420B7E" w14:textId="77777777" w:rsidR="00ED21AB" w:rsidRPr="00DA113C" w:rsidRDefault="00ED21AB" w:rsidP="0075284E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Wskazuje/my że aktualnym dokument potwierdzający umocowanie do reprezentacji Wykonawcy Zamawiający może pobrać za pomocą bezpłatnych baz dostępnych pod adresem: </w:t>
      </w:r>
    </w:p>
    <w:p w14:paraId="6FBFC39A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  <w:r w:rsidRPr="00DA113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113C">
        <w:rPr>
          <w:rFonts w:ascii="Arial" w:hAnsi="Arial" w:cs="Arial"/>
          <w:sz w:val="22"/>
          <w:szCs w:val="22"/>
          <w:lang w:val="en-US"/>
        </w:rPr>
        <w:instrText xml:space="preserve"> FORMCHECKBOX </w:instrText>
      </w:r>
      <w:r w:rsidRPr="00DA113C">
        <w:rPr>
          <w:rFonts w:ascii="Arial" w:hAnsi="Arial" w:cs="Arial"/>
          <w:sz w:val="22"/>
          <w:szCs w:val="22"/>
        </w:rPr>
      </w:r>
      <w:r w:rsidRPr="00DA113C">
        <w:rPr>
          <w:rFonts w:ascii="Arial" w:hAnsi="Arial" w:cs="Arial"/>
          <w:sz w:val="22"/>
          <w:szCs w:val="22"/>
        </w:rPr>
        <w:fldChar w:fldCharType="separate"/>
      </w:r>
      <w:r w:rsidRPr="00DA113C">
        <w:rPr>
          <w:rFonts w:ascii="Arial" w:hAnsi="Arial" w:cs="Arial"/>
          <w:sz w:val="22"/>
          <w:szCs w:val="22"/>
        </w:rPr>
        <w:fldChar w:fldCharType="end"/>
      </w:r>
      <w:r w:rsidRPr="00DA113C">
        <w:rPr>
          <w:rFonts w:ascii="Arial" w:hAnsi="Arial" w:cs="Arial"/>
          <w:sz w:val="22"/>
          <w:szCs w:val="22"/>
          <w:lang w:val="en-US"/>
        </w:rPr>
        <w:t xml:space="preserve"> </w:t>
      </w:r>
      <w:hyperlink r:id="rId18" w:history="1">
        <w:r w:rsidRPr="00DA113C">
          <w:rPr>
            <w:rStyle w:val="Hipercze"/>
            <w:rFonts w:ascii="Arial" w:hAnsi="Arial" w:cs="Arial"/>
            <w:sz w:val="22"/>
            <w:szCs w:val="22"/>
            <w:lang w:val="en-US"/>
          </w:rPr>
          <w:t>https://prod.ceidg.gov.pl/CEIDG/CEIDG.Public.UI/Search.aspx</w:t>
        </w:r>
      </w:hyperlink>
      <w:r w:rsidRPr="00DA113C">
        <w:rPr>
          <w:rFonts w:ascii="Arial" w:hAnsi="Arial" w:cs="Arial"/>
          <w:sz w:val="22"/>
          <w:szCs w:val="22"/>
          <w:lang w:val="en-US"/>
        </w:rPr>
        <w:t xml:space="preserve"> (CEIDG)</w:t>
      </w:r>
    </w:p>
    <w:p w14:paraId="2ABFDB31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  <w:lang w:val="en-US"/>
        </w:rPr>
      </w:pPr>
    </w:p>
    <w:p w14:paraId="1D489E2D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113C">
        <w:rPr>
          <w:rFonts w:ascii="Arial" w:hAnsi="Arial" w:cs="Arial"/>
          <w:sz w:val="22"/>
          <w:szCs w:val="22"/>
        </w:rPr>
        <w:instrText xml:space="preserve"> FORMCHECKBOX </w:instrText>
      </w:r>
      <w:r w:rsidRPr="00DA113C">
        <w:rPr>
          <w:rFonts w:ascii="Arial" w:hAnsi="Arial" w:cs="Arial"/>
          <w:sz w:val="22"/>
          <w:szCs w:val="22"/>
        </w:rPr>
      </w:r>
      <w:r w:rsidRPr="00DA113C">
        <w:rPr>
          <w:rFonts w:ascii="Arial" w:hAnsi="Arial" w:cs="Arial"/>
          <w:sz w:val="22"/>
          <w:szCs w:val="22"/>
        </w:rPr>
        <w:fldChar w:fldCharType="separate"/>
      </w:r>
      <w:r w:rsidRPr="00DA113C">
        <w:rPr>
          <w:rFonts w:ascii="Arial" w:hAnsi="Arial" w:cs="Arial"/>
          <w:sz w:val="22"/>
          <w:szCs w:val="22"/>
        </w:rPr>
        <w:fldChar w:fldCharType="end"/>
      </w:r>
      <w:r w:rsidRPr="00DA113C">
        <w:rPr>
          <w:rFonts w:ascii="Arial" w:hAnsi="Arial" w:cs="Arial"/>
          <w:sz w:val="22"/>
          <w:szCs w:val="22"/>
        </w:rPr>
        <w:t xml:space="preserve"> </w:t>
      </w:r>
      <w:hyperlink r:id="rId19" w:history="1">
        <w:r w:rsidRPr="00DA113C">
          <w:rPr>
            <w:rStyle w:val="Hipercze"/>
            <w:rFonts w:ascii="Arial" w:hAnsi="Arial" w:cs="Arial"/>
            <w:sz w:val="22"/>
            <w:szCs w:val="22"/>
          </w:rPr>
          <w:t>https://ekrs.ms.gov.pl/web/wyszukiwarka-krs/strona-glowna/</w:t>
        </w:r>
      </w:hyperlink>
      <w:r w:rsidRPr="00DA113C">
        <w:rPr>
          <w:rFonts w:ascii="Arial" w:hAnsi="Arial" w:cs="Arial"/>
          <w:sz w:val="22"/>
          <w:szCs w:val="22"/>
        </w:rPr>
        <w:t xml:space="preserve"> (KRS)</w:t>
      </w:r>
    </w:p>
    <w:p w14:paraId="05E8E0BE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2029BEF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113C">
        <w:rPr>
          <w:rFonts w:ascii="Arial" w:hAnsi="Arial" w:cs="Arial"/>
          <w:sz w:val="22"/>
          <w:szCs w:val="22"/>
        </w:rPr>
        <w:instrText xml:space="preserve"> FORMCHECKBOX </w:instrText>
      </w:r>
      <w:r w:rsidRPr="00DA113C">
        <w:rPr>
          <w:rFonts w:ascii="Arial" w:hAnsi="Arial" w:cs="Arial"/>
          <w:sz w:val="22"/>
          <w:szCs w:val="22"/>
        </w:rPr>
      </w:r>
      <w:r w:rsidRPr="00DA113C">
        <w:rPr>
          <w:rFonts w:ascii="Arial" w:hAnsi="Arial" w:cs="Arial"/>
          <w:sz w:val="22"/>
          <w:szCs w:val="22"/>
        </w:rPr>
        <w:fldChar w:fldCharType="separate"/>
      </w:r>
      <w:r w:rsidRPr="00DA113C">
        <w:rPr>
          <w:rFonts w:ascii="Arial" w:hAnsi="Arial" w:cs="Arial"/>
          <w:sz w:val="22"/>
          <w:szCs w:val="22"/>
        </w:rPr>
        <w:fldChar w:fldCharType="end"/>
      </w:r>
      <w:r w:rsidRPr="00DA113C">
        <w:rPr>
          <w:rFonts w:ascii="Arial" w:hAnsi="Arial" w:cs="Arial"/>
          <w:sz w:val="22"/>
          <w:szCs w:val="22"/>
        </w:rPr>
        <w:t xml:space="preserve"> inny właściwy rejestr…………………………..**…………………………………..**</w:t>
      </w:r>
    </w:p>
    <w:p w14:paraId="2BB892DA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113C">
        <w:rPr>
          <w:rFonts w:ascii="Arial" w:hAnsi="Arial" w:cs="Arial"/>
          <w:sz w:val="22"/>
          <w:szCs w:val="22"/>
        </w:rPr>
        <w:instrText xml:space="preserve"> FORMCHECKBOX </w:instrText>
      </w:r>
      <w:r w:rsidRPr="00DA113C">
        <w:rPr>
          <w:rFonts w:ascii="Arial" w:hAnsi="Arial" w:cs="Arial"/>
          <w:sz w:val="22"/>
          <w:szCs w:val="22"/>
        </w:rPr>
      </w:r>
      <w:r w:rsidRPr="00DA113C">
        <w:rPr>
          <w:rFonts w:ascii="Arial" w:hAnsi="Arial" w:cs="Arial"/>
          <w:sz w:val="22"/>
          <w:szCs w:val="22"/>
        </w:rPr>
        <w:fldChar w:fldCharType="separate"/>
      </w:r>
      <w:r w:rsidRPr="00DA113C">
        <w:rPr>
          <w:rFonts w:ascii="Arial" w:hAnsi="Arial" w:cs="Arial"/>
          <w:sz w:val="22"/>
          <w:szCs w:val="22"/>
        </w:rPr>
        <w:fldChar w:fldCharType="end"/>
      </w:r>
      <w:r w:rsidRPr="00DA113C">
        <w:rPr>
          <w:rFonts w:ascii="Arial" w:hAnsi="Arial" w:cs="Arial"/>
          <w:sz w:val="22"/>
          <w:szCs w:val="22"/>
        </w:rPr>
        <w:t xml:space="preserve"> brak możliwości pobrania online</w:t>
      </w:r>
    </w:p>
    <w:p w14:paraId="62E683DE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05DD136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</w:t>
      </w:r>
      <w:r w:rsidRPr="00DA113C">
        <w:rPr>
          <w:rFonts w:ascii="Arial" w:hAnsi="Arial" w:cs="Arial"/>
          <w:sz w:val="22"/>
          <w:szCs w:val="22"/>
        </w:rPr>
        <w:lastRenderedPageBreak/>
        <w:t xml:space="preserve">potwierdzającego umocowanie do reprezentowania Wykonawcy Zamawiający wezwie o przedłożenie odpowiedniego dokumentu na podstawie art. 128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) </w:t>
      </w:r>
    </w:p>
    <w:p w14:paraId="6A2FDE3B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B720B48" w14:textId="426659FB" w:rsidR="00ED21AB" w:rsidRPr="00DA113C" w:rsidRDefault="00ED21AB" w:rsidP="0075284E">
      <w:pPr>
        <w:pStyle w:val="NormalnyWeb"/>
        <w:numPr>
          <w:ilvl w:val="0"/>
          <w:numId w:val="23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Oświadczam/y, że nie podlegam/y wykluczeniu z postępowania na podstawie 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art. 108 ust 1 </w:t>
      </w:r>
      <w:proofErr w:type="spellStart"/>
      <w:r w:rsidRPr="00DA113C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b/>
          <w:bCs/>
          <w:sz w:val="22"/>
          <w:szCs w:val="22"/>
        </w:rPr>
        <w:t>.</w:t>
      </w:r>
      <w:r w:rsidRPr="00DA113C">
        <w:rPr>
          <w:rFonts w:ascii="Arial" w:hAnsi="Arial" w:cs="Arial"/>
          <w:sz w:val="22"/>
          <w:szCs w:val="22"/>
        </w:rPr>
        <w:t xml:space="preserve"> i 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art. 109 ust. 1 pkt. </w:t>
      </w:r>
      <w:r w:rsidR="00A8119C" w:rsidRPr="00DA113C">
        <w:rPr>
          <w:rFonts w:ascii="Arial" w:hAnsi="Arial" w:cs="Arial"/>
          <w:b/>
          <w:bCs/>
          <w:sz w:val="22"/>
          <w:szCs w:val="22"/>
        </w:rPr>
        <w:t>4</w:t>
      </w:r>
      <w:r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A113C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b/>
          <w:sz w:val="22"/>
          <w:szCs w:val="22"/>
        </w:rPr>
        <w:t xml:space="preserve"> </w:t>
      </w:r>
      <w:r w:rsidR="00C86294" w:rsidRPr="00DA113C">
        <w:rPr>
          <w:rFonts w:ascii="Arial" w:hAnsi="Arial" w:cs="Arial"/>
          <w:b/>
          <w:bCs/>
          <w:sz w:val="22"/>
          <w:szCs w:val="22"/>
        </w:rPr>
        <w:t>oraz  art. 7 ust. 1 ustawy o szczególnych rozwiązaniach</w:t>
      </w:r>
      <w:r w:rsidR="00C86294" w:rsidRPr="00DA113C">
        <w:rPr>
          <w:rFonts w:ascii="Arial" w:hAnsi="Arial" w:cs="Arial"/>
          <w:b/>
          <w:i/>
          <w:sz w:val="22"/>
          <w:szCs w:val="22"/>
        </w:rPr>
        <w:t xml:space="preserve"> </w:t>
      </w:r>
      <w:r w:rsidRPr="00DA113C">
        <w:rPr>
          <w:rFonts w:ascii="Arial" w:hAnsi="Arial" w:cs="Arial"/>
          <w:i/>
          <w:sz w:val="22"/>
          <w:szCs w:val="22"/>
        </w:rPr>
        <w:t>(W przypadku składania oferty wspólnej przez kilku wykonawców, oświadczenie składa każdy z wykonawców ubiegających się wspólnie o udzielenie zamówienia lub upoważniony przez nich Wykonawca</w:t>
      </w:r>
      <w:r w:rsidRPr="00DA113C">
        <w:rPr>
          <w:rFonts w:ascii="Arial" w:hAnsi="Arial" w:cs="Arial"/>
          <w:sz w:val="22"/>
          <w:szCs w:val="22"/>
        </w:rPr>
        <w:t xml:space="preserve">) </w:t>
      </w:r>
    </w:p>
    <w:p w14:paraId="0127791D" w14:textId="77777777" w:rsidR="00ED21AB" w:rsidRPr="00DA113C" w:rsidRDefault="00ED21AB" w:rsidP="0075284E">
      <w:pPr>
        <w:pStyle w:val="NormalnyWeb"/>
        <w:spacing w:before="0" w:after="0"/>
        <w:ind w:left="360"/>
        <w:jc w:val="both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i/>
          <w:sz w:val="22"/>
          <w:szCs w:val="22"/>
        </w:rPr>
        <w:t>*(Wypełnić poniższe tylko w przypadku gdy dotyczy)</w:t>
      </w:r>
    </w:p>
    <w:p w14:paraId="625E0A9A" w14:textId="77777777" w:rsidR="00ED21AB" w:rsidRPr="00DA113C" w:rsidRDefault="00ED21AB" w:rsidP="0075284E">
      <w:pPr>
        <w:pStyle w:val="NormalnyWeb"/>
        <w:spacing w:before="0" w:after="0"/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4CC99135" w14:textId="323A2E48" w:rsidR="00ED21AB" w:rsidRPr="00DA113C" w:rsidRDefault="00ED21AB" w:rsidP="0075284E">
      <w:pPr>
        <w:pStyle w:val="NormalnyWeb"/>
        <w:spacing w:before="0" w:after="0"/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*Oświadczam/y, że zachodzą w stosunku do mnie podstawy wykluczenia z postępowania na podstawie art. ……. 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(</w:t>
      </w:r>
      <w:r w:rsidRPr="00DA113C">
        <w:rPr>
          <w:rFonts w:ascii="Arial" w:hAnsi="Arial" w:cs="Arial"/>
          <w:i/>
          <w:sz w:val="22"/>
          <w:szCs w:val="22"/>
        </w:rPr>
        <w:t>podać mającą zastosowanie podstawę wykluczenia spośród wymienionych w</w:t>
      </w:r>
      <w:r w:rsidRPr="00DA113C">
        <w:rPr>
          <w:rFonts w:ascii="Arial" w:hAnsi="Arial" w:cs="Arial"/>
          <w:b/>
          <w:i/>
          <w:sz w:val="22"/>
          <w:szCs w:val="22"/>
        </w:rPr>
        <w:t xml:space="preserve"> art. 108 ust 1  pkt. 1,2,5 lub </w:t>
      </w:r>
      <w:r w:rsidRPr="00DA113C">
        <w:rPr>
          <w:rFonts w:ascii="Arial" w:hAnsi="Arial" w:cs="Arial"/>
          <w:b/>
          <w:bCs/>
          <w:i/>
          <w:iCs/>
          <w:sz w:val="22"/>
          <w:szCs w:val="22"/>
        </w:rPr>
        <w:t xml:space="preserve">art. 109 ust. 1 pkt </w:t>
      </w:r>
      <w:r w:rsidR="00A8119C" w:rsidRPr="00DA113C">
        <w:rPr>
          <w:rFonts w:ascii="Arial" w:hAnsi="Arial" w:cs="Arial"/>
          <w:b/>
          <w:bCs/>
          <w:i/>
          <w:iCs/>
          <w:sz w:val="22"/>
          <w:szCs w:val="22"/>
        </w:rPr>
        <w:t>4</w:t>
      </w:r>
      <w:r w:rsidRPr="00DA113C">
        <w:rPr>
          <w:rFonts w:ascii="Arial" w:hAnsi="Arial" w:cs="Arial"/>
          <w:b/>
          <w:i/>
          <w:sz w:val="22"/>
          <w:szCs w:val="22"/>
        </w:rPr>
        <w:t xml:space="preserve"> ustawy </w:t>
      </w:r>
      <w:proofErr w:type="spellStart"/>
      <w:r w:rsidRPr="00DA113C">
        <w:rPr>
          <w:rFonts w:ascii="Arial" w:hAnsi="Arial" w:cs="Arial"/>
          <w:b/>
          <w:i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i/>
          <w:sz w:val="22"/>
          <w:szCs w:val="22"/>
        </w:rPr>
        <w:t>)</w:t>
      </w:r>
      <w:r w:rsidR="00C86294" w:rsidRPr="00DA113C">
        <w:rPr>
          <w:rFonts w:ascii="Arial" w:hAnsi="Arial" w:cs="Arial"/>
          <w:b/>
          <w:bCs/>
          <w:sz w:val="22"/>
          <w:szCs w:val="22"/>
        </w:rPr>
        <w:t xml:space="preserve"> </w:t>
      </w:r>
      <w:r w:rsidR="00C86294" w:rsidRPr="00DA113C">
        <w:rPr>
          <w:rFonts w:ascii="Arial" w:hAnsi="Arial" w:cs="Arial"/>
          <w:b/>
          <w:bCs/>
          <w:i/>
          <w:sz w:val="22"/>
          <w:szCs w:val="22"/>
        </w:rPr>
        <w:t>oraz  art. 7 ust. 1 ustawy o szczególnych rozwiązaniach</w:t>
      </w:r>
      <w:r w:rsidRPr="00DA113C">
        <w:rPr>
          <w:rFonts w:ascii="Arial" w:hAnsi="Arial" w:cs="Arial"/>
          <w:sz w:val="22"/>
          <w:szCs w:val="22"/>
        </w:rPr>
        <w:t xml:space="preserve">. Jednocześnie oświadczam/y, że w związku z ww. okolicznością, na podstawie art. 110 ust. 2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podjąłem następujące środki naprawcze ( </w:t>
      </w:r>
      <w:r w:rsidRPr="00DA113C">
        <w:rPr>
          <w:rFonts w:ascii="Arial" w:hAnsi="Arial" w:cs="Arial"/>
          <w:i/>
          <w:sz w:val="22"/>
          <w:szCs w:val="22"/>
        </w:rPr>
        <w:t xml:space="preserve">Brak wpisania będzie oznaczał, iż Wykonawca nie korzystał ze środków naprawczych i nie podlega wykluczeniu) </w:t>
      </w:r>
    </w:p>
    <w:p w14:paraId="6BD48CB2" w14:textId="77777777" w:rsidR="00ED21AB" w:rsidRPr="00DA113C" w:rsidRDefault="00ED21AB" w:rsidP="0075284E">
      <w:pPr>
        <w:pStyle w:val="NormalnyWeb"/>
        <w:spacing w:before="0" w:after="0"/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………………..…………………………………………………………………………….</w:t>
      </w:r>
    </w:p>
    <w:p w14:paraId="78A36C6A" w14:textId="30830B9B" w:rsidR="004165B6" w:rsidRPr="00DA113C" w:rsidRDefault="00ED21AB" w:rsidP="004165B6">
      <w:pPr>
        <w:pStyle w:val="NormalnyWeb"/>
        <w:spacing w:before="0" w:after="0"/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…………………………………………………………………………………………..….………………</w:t>
      </w:r>
    </w:p>
    <w:p w14:paraId="63DC4FB9" w14:textId="77777777" w:rsidR="00ED21AB" w:rsidRDefault="00ED21AB" w:rsidP="0075284E">
      <w:pPr>
        <w:pStyle w:val="NormalnyWeb"/>
        <w:spacing w:before="0" w:after="0"/>
        <w:ind w:left="357"/>
        <w:jc w:val="both"/>
        <w:rPr>
          <w:rFonts w:ascii="Arial" w:hAnsi="Arial" w:cs="Arial"/>
          <w:bCs/>
          <w:i/>
          <w:sz w:val="22"/>
          <w:szCs w:val="22"/>
        </w:rPr>
      </w:pPr>
      <w:r w:rsidRPr="00DA113C">
        <w:rPr>
          <w:rFonts w:ascii="Arial" w:hAnsi="Arial" w:cs="Arial"/>
          <w:bCs/>
          <w:i/>
          <w:sz w:val="22"/>
          <w:szCs w:val="22"/>
        </w:rPr>
        <w:t>Informacje można złożyć na osobnym podpisanym dokumencie.</w:t>
      </w:r>
    </w:p>
    <w:p w14:paraId="5A1A8DA7" w14:textId="77777777" w:rsidR="004165B6" w:rsidRPr="00DA113C" w:rsidRDefault="004165B6" w:rsidP="0075284E">
      <w:pPr>
        <w:pStyle w:val="NormalnyWeb"/>
        <w:spacing w:before="0" w:after="0"/>
        <w:ind w:left="357"/>
        <w:jc w:val="both"/>
        <w:rPr>
          <w:rFonts w:ascii="Arial" w:hAnsi="Arial" w:cs="Arial"/>
          <w:bCs/>
          <w:i/>
          <w:sz w:val="22"/>
          <w:szCs w:val="22"/>
        </w:rPr>
      </w:pPr>
    </w:p>
    <w:p w14:paraId="54EDF24A" w14:textId="58647439" w:rsidR="00ED21AB" w:rsidRPr="00DA113C" w:rsidRDefault="00ED21AB" w:rsidP="0075284E">
      <w:pPr>
        <w:pStyle w:val="NormalnyWeb"/>
        <w:numPr>
          <w:ilvl w:val="0"/>
          <w:numId w:val="23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Jako wykonawcy ubiegający się wspólnie  o udzielnie zamówienia zgodnie z art. 117 </w:t>
      </w:r>
      <w:proofErr w:type="spellStart"/>
      <w:r w:rsidRPr="00DA113C">
        <w:rPr>
          <w:rFonts w:ascii="Arial" w:hAnsi="Arial" w:cs="Arial"/>
          <w:sz w:val="22"/>
          <w:szCs w:val="22"/>
        </w:rPr>
        <w:t>Pzp</w:t>
      </w:r>
      <w:proofErr w:type="spellEnd"/>
      <w:r w:rsidR="00C86294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oświadczamy że:</w:t>
      </w:r>
    </w:p>
    <w:p w14:paraId="4774D554" w14:textId="49879DA6" w:rsidR="00ED21AB" w:rsidRPr="00DA113C" w:rsidRDefault="002A78B9" w:rsidP="0075284E">
      <w:pPr>
        <w:pStyle w:val="NormalnyWeb"/>
        <w:numPr>
          <w:ilvl w:val="0"/>
          <w:numId w:val="25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bookmarkStart w:id="18" w:name="_Hlk63063705"/>
      <w:r w:rsidRPr="00DA113C">
        <w:rPr>
          <w:rFonts w:ascii="Arial" w:hAnsi="Arial" w:cs="Arial"/>
          <w:sz w:val="22"/>
          <w:szCs w:val="22"/>
        </w:rPr>
        <w:t xml:space="preserve">Zakres zlecenia </w:t>
      </w:r>
      <w:r w:rsidR="00ED21AB" w:rsidRPr="00DA113C">
        <w:rPr>
          <w:rFonts w:ascii="Arial" w:hAnsi="Arial" w:cs="Arial"/>
          <w:sz w:val="22"/>
          <w:szCs w:val="22"/>
        </w:rPr>
        <w:t>polegając</w:t>
      </w:r>
      <w:r w:rsidRPr="00DA113C">
        <w:rPr>
          <w:rFonts w:ascii="Arial" w:hAnsi="Arial" w:cs="Arial"/>
          <w:sz w:val="22"/>
          <w:szCs w:val="22"/>
        </w:rPr>
        <w:t>y</w:t>
      </w:r>
      <w:r w:rsidR="00ED21AB" w:rsidRPr="00DA113C">
        <w:rPr>
          <w:rFonts w:ascii="Arial" w:hAnsi="Arial" w:cs="Arial"/>
          <w:sz w:val="22"/>
          <w:szCs w:val="22"/>
        </w:rPr>
        <w:t xml:space="preserve"> na: ……..….………… wykona………………………</w:t>
      </w:r>
    </w:p>
    <w:p w14:paraId="7F4814FF" w14:textId="77777777" w:rsidR="00ED21AB" w:rsidRDefault="00ED21AB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bookmarkStart w:id="19" w:name="_Hlk63081021"/>
      <w:bookmarkEnd w:id="18"/>
      <w:r w:rsidRPr="00DA113C">
        <w:rPr>
          <w:rFonts w:ascii="Arial" w:hAnsi="Arial" w:cs="Arial"/>
          <w:sz w:val="22"/>
          <w:szCs w:val="22"/>
          <w:shd w:val="clear" w:color="auto" w:fill="FFFFFF"/>
        </w:rPr>
        <w:t>(określić odpowiedni zakres dla wskazanego podmiotu i wpisać nazwę podmiotu- wypełniają tylko wykonawcy wspólnie ubiegający się o udzielenie zamówienia)</w:t>
      </w:r>
    </w:p>
    <w:p w14:paraId="24451431" w14:textId="77777777" w:rsidR="004165B6" w:rsidRPr="00DA113C" w:rsidRDefault="004165B6" w:rsidP="0075284E">
      <w:pPr>
        <w:pStyle w:val="NormalnyWeb"/>
        <w:spacing w:before="0" w:after="0"/>
        <w:jc w:val="both"/>
        <w:rPr>
          <w:rFonts w:ascii="Arial" w:hAnsi="Arial" w:cs="Arial"/>
          <w:sz w:val="22"/>
          <w:szCs w:val="22"/>
          <w:shd w:val="clear" w:color="auto" w:fill="FFFFFF"/>
        </w:rPr>
      </w:pPr>
    </w:p>
    <w:bookmarkEnd w:id="19"/>
    <w:p w14:paraId="0B5A7A9E" w14:textId="77777777" w:rsidR="00ED21AB" w:rsidRPr="00DA113C" w:rsidRDefault="00ED21AB" w:rsidP="0075284E">
      <w:pPr>
        <w:pStyle w:val="NormalnyWeb"/>
        <w:numPr>
          <w:ilvl w:val="0"/>
          <w:numId w:val="23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Oświadczam/y, że uważamy się za związanych niniejszą ofertą przez okres wskazany w SWZ.</w:t>
      </w:r>
    </w:p>
    <w:p w14:paraId="291EBC2B" w14:textId="77777777" w:rsidR="00ED21AB" w:rsidRPr="00DA113C" w:rsidRDefault="00ED21AB" w:rsidP="0075284E">
      <w:pPr>
        <w:pStyle w:val="NormalnyWeb"/>
        <w:numPr>
          <w:ilvl w:val="0"/>
          <w:numId w:val="23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Oświadczam/y, że zawarte w SWZ projektowane postanowienia umowy zostały przez nas zaakceptowane i zobowiązujemy się, w przypadku wybrania naszej oferty, do zawarcia umowy na wyżej wymienionych warunkach w miejscu i terminie wyznaczonym przez zamawiającego.</w:t>
      </w:r>
    </w:p>
    <w:p w14:paraId="1B257D03" w14:textId="77777777" w:rsidR="00ED21AB" w:rsidRPr="00DA113C" w:rsidRDefault="00ED21AB" w:rsidP="0075284E">
      <w:pPr>
        <w:pStyle w:val="NormalnyWeb"/>
        <w:numPr>
          <w:ilvl w:val="0"/>
          <w:numId w:val="23"/>
        </w:numPr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 xml:space="preserve">Oferta:   </w:t>
      </w:r>
    </w:p>
    <w:p w14:paraId="0839A932" w14:textId="77777777" w:rsidR="00ED21AB" w:rsidRPr="00DA113C" w:rsidRDefault="00ED21AB" w:rsidP="0075284E">
      <w:pPr>
        <w:pStyle w:val="Normalny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113C">
        <w:rPr>
          <w:rFonts w:ascii="Arial" w:hAnsi="Arial" w:cs="Arial"/>
          <w:sz w:val="22"/>
          <w:szCs w:val="22"/>
          <w:shd w:val="clear" w:color="auto" w:fill="FFFFFF"/>
        </w:rPr>
        <w:instrText xml:space="preserve"> FORMCHECKBOX </w:instrText>
      </w:r>
      <w:r w:rsidRPr="00DA113C">
        <w:rPr>
          <w:rFonts w:ascii="Arial" w:hAnsi="Arial" w:cs="Arial"/>
          <w:sz w:val="22"/>
          <w:szCs w:val="22"/>
          <w:shd w:val="clear" w:color="auto" w:fill="FFFFFF"/>
        </w:rPr>
      </w:r>
      <w:r w:rsidRPr="00DA113C">
        <w:rPr>
          <w:rFonts w:ascii="Arial" w:hAnsi="Arial" w:cs="Arial"/>
          <w:sz w:val="22"/>
          <w:szCs w:val="22"/>
          <w:shd w:val="clear" w:color="auto" w:fill="FFFFFF"/>
        </w:rPr>
        <w:fldChar w:fldCharType="separate"/>
      </w:r>
      <w:r w:rsidRPr="00DA113C">
        <w:rPr>
          <w:rFonts w:ascii="Arial" w:hAnsi="Arial" w:cs="Arial"/>
          <w:sz w:val="22"/>
          <w:szCs w:val="22"/>
          <w:shd w:val="clear" w:color="auto" w:fill="FFFFFF"/>
        </w:rPr>
        <w:fldChar w:fldCharType="end"/>
      </w:r>
      <w:r w:rsidRPr="00DA113C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DA113C">
        <w:rPr>
          <w:rFonts w:ascii="Arial" w:hAnsi="Arial" w:cs="Arial"/>
          <w:bCs/>
          <w:sz w:val="22"/>
          <w:szCs w:val="22"/>
        </w:rPr>
        <w:t xml:space="preserve">nie zawiera informacji stanowiących tajemnicę przedsiębiorstwa, </w:t>
      </w:r>
      <w:r w:rsidRPr="00DA113C">
        <w:rPr>
          <w:rFonts w:ascii="Arial" w:hAnsi="Arial" w:cs="Arial"/>
          <w:sz w:val="22"/>
          <w:szCs w:val="22"/>
        </w:rPr>
        <w:t xml:space="preserve">w rozumieniu przepisów o zwalczaniu nieuczciwej konkurencji </w:t>
      </w:r>
    </w:p>
    <w:p w14:paraId="271C931F" w14:textId="77777777" w:rsidR="00ED21AB" w:rsidRPr="00DA113C" w:rsidRDefault="00ED21AB" w:rsidP="0075284E">
      <w:pPr>
        <w:pStyle w:val="NormalnyWeb"/>
        <w:spacing w:before="0" w:after="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113C">
        <w:rPr>
          <w:rFonts w:ascii="Arial" w:hAnsi="Arial" w:cs="Arial"/>
          <w:sz w:val="22"/>
          <w:szCs w:val="22"/>
          <w:shd w:val="clear" w:color="auto" w:fill="FFFFFF"/>
        </w:rPr>
        <w:instrText xml:space="preserve"> FORMCHECKBOX </w:instrText>
      </w:r>
      <w:r w:rsidRPr="00DA113C">
        <w:rPr>
          <w:rFonts w:ascii="Arial" w:hAnsi="Arial" w:cs="Arial"/>
          <w:sz w:val="22"/>
          <w:szCs w:val="22"/>
          <w:shd w:val="clear" w:color="auto" w:fill="FFFFFF"/>
        </w:rPr>
      </w:r>
      <w:r w:rsidRPr="00DA113C">
        <w:rPr>
          <w:rFonts w:ascii="Arial" w:hAnsi="Arial" w:cs="Arial"/>
          <w:sz w:val="22"/>
          <w:szCs w:val="22"/>
          <w:shd w:val="clear" w:color="auto" w:fill="FFFFFF"/>
        </w:rPr>
        <w:fldChar w:fldCharType="separate"/>
      </w:r>
      <w:r w:rsidRPr="00DA113C">
        <w:rPr>
          <w:rFonts w:ascii="Arial" w:hAnsi="Arial" w:cs="Arial"/>
          <w:sz w:val="22"/>
          <w:szCs w:val="22"/>
          <w:shd w:val="clear" w:color="auto" w:fill="FFFFFF"/>
        </w:rPr>
        <w:fldChar w:fldCharType="end"/>
      </w:r>
      <w:r w:rsidRPr="00DA113C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DA113C">
        <w:rPr>
          <w:rFonts w:ascii="Arial" w:hAnsi="Arial" w:cs="Arial"/>
          <w:bCs/>
          <w:sz w:val="22"/>
          <w:szCs w:val="22"/>
        </w:rPr>
        <w:t xml:space="preserve">zawiera informacje stanowiące tajemnicę przedsiębiorstwa </w:t>
      </w:r>
      <w:r w:rsidRPr="00DA113C">
        <w:rPr>
          <w:rFonts w:ascii="Arial" w:hAnsi="Arial" w:cs="Arial"/>
          <w:sz w:val="22"/>
          <w:szCs w:val="22"/>
        </w:rPr>
        <w:t>w rozumieniu przepisów o zwalczaniu nieuczciwej konkurencji.</w:t>
      </w:r>
      <w:r w:rsidRPr="00DA113C">
        <w:rPr>
          <w:rFonts w:ascii="Arial" w:hAnsi="Arial" w:cs="Arial"/>
          <w:bCs/>
          <w:sz w:val="22"/>
          <w:szCs w:val="22"/>
        </w:rPr>
        <w:t xml:space="preserve"> </w:t>
      </w:r>
    </w:p>
    <w:p w14:paraId="7FEC76C6" w14:textId="10F0FB28" w:rsidR="00ED21AB" w:rsidRPr="00DA113C" w:rsidRDefault="00ED21AB" w:rsidP="0075284E">
      <w:pPr>
        <w:pStyle w:val="NormalnyWeb"/>
        <w:spacing w:before="0" w:after="0"/>
        <w:ind w:left="357"/>
        <w:jc w:val="both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t>Uzasadnienie (należy wykazać, ze zastrzeżone informacje stanowią tajemnicę przedsiębiorstwa): ……………………………………………………………………………</w:t>
      </w:r>
    </w:p>
    <w:p w14:paraId="2D959346" w14:textId="77777777" w:rsidR="00ED21AB" w:rsidRPr="00DA113C" w:rsidRDefault="00ED21AB" w:rsidP="0075284E">
      <w:pPr>
        <w:pStyle w:val="NormalnyWeb"/>
        <w:spacing w:before="0" w:after="0"/>
        <w:ind w:left="357"/>
        <w:jc w:val="both"/>
        <w:rPr>
          <w:rFonts w:ascii="Arial" w:hAnsi="Arial" w:cs="Arial"/>
          <w:bCs/>
          <w:i/>
          <w:sz w:val="22"/>
          <w:szCs w:val="22"/>
        </w:rPr>
      </w:pPr>
      <w:r w:rsidRPr="00DA113C">
        <w:rPr>
          <w:rFonts w:ascii="Arial" w:hAnsi="Arial" w:cs="Arial"/>
          <w:bCs/>
          <w:i/>
          <w:sz w:val="22"/>
          <w:szCs w:val="22"/>
        </w:rPr>
        <w:t>Uzasadnienie można złożyć na osobnym podpisanym dokumencie.</w:t>
      </w:r>
    </w:p>
    <w:p w14:paraId="5E3FBC52" w14:textId="77777777" w:rsidR="00ED21AB" w:rsidRPr="00DA113C" w:rsidRDefault="00ED21AB" w:rsidP="0075284E">
      <w:pPr>
        <w:pStyle w:val="NormalnyWeb"/>
        <w:spacing w:before="0" w:after="0"/>
        <w:ind w:left="357"/>
        <w:jc w:val="both"/>
        <w:rPr>
          <w:rFonts w:ascii="Arial" w:hAnsi="Arial" w:cs="Arial"/>
          <w:i/>
          <w:sz w:val="22"/>
          <w:szCs w:val="22"/>
        </w:rPr>
      </w:pPr>
    </w:p>
    <w:p w14:paraId="4E28721A" w14:textId="77777777" w:rsidR="00ED21AB" w:rsidRPr="00DA113C" w:rsidRDefault="00ED21AB" w:rsidP="0075284E">
      <w:pPr>
        <w:pStyle w:val="NormalnyWeb"/>
        <w:spacing w:before="0" w:after="0"/>
        <w:ind w:left="357"/>
        <w:jc w:val="both"/>
        <w:rPr>
          <w:rFonts w:ascii="Arial" w:hAnsi="Arial" w:cs="Arial"/>
          <w:bCs/>
          <w:i/>
          <w:sz w:val="22"/>
          <w:szCs w:val="22"/>
        </w:rPr>
      </w:pPr>
      <w:r w:rsidRPr="00DA113C">
        <w:rPr>
          <w:rFonts w:ascii="Arial" w:hAnsi="Arial" w:cs="Arial"/>
          <w:i/>
          <w:sz w:val="22"/>
          <w:szCs w:val="22"/>
        </w:rPr>
        <w:t>Zaznaczyć właściwe. Brak zaznaczenia będzie oznaczał iż Wykonawca nie dołącza do OFERTY informacji stanowiących tajemnicę przedsiębiorstwa.</w:t>
      </w:r>
    </w:p>
    <w:p w14:paraId="00AE20E6" w14:textId="77777777" w:rsidR="00ED21AB" w:rsidRPr="00DA113C" w:rsidRDefault="00ED21AB" w:rsidP="0075284E">
      <w:pPr>
        <w:ind w:left="4956"/>
        <w:jc w:val="center"/>
        <w:rPr>
          <w:rFonts w:ascii="Arial" w:hAnsi="Arial" w:cs="Arial"/>
          <w:sz w:val="22"/>
          <w:szCs w:val="22"/>
        </w:rPr>
      </w:pPr>
    </w:p>
    <w:p w14:paraId="3330B5AD" w14:textId="77777777" w:rsidR="00ED21AB" w:rsidRPr="00DA113C" w:rsidRDefault="00ED21AB" w:rsidP="0075284E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Oświadczam/y że podwykonawca/y wykonają następujące części zamówienia:</w:t>
      </w:r>
    </w:p>
    <w:p w14:paraId="6EB6886F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B9D06D1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Nazwa/firma po</w:t>
      </w:r>
      <w:r w:rsidR="007538A0" w:rsidRPr="00DA113C">
        <w:rPr>
          <w:rFonts w:ascii="Arial" w:hAnsi="Arial" w:cs="Arial"/>
          <w:sz w:val="22"/>
          <w:szCs w:val="22"/>
        </w:rPr>
        <w:t>dwykonawcy</w:t>
      </w:r>
      <w:r w:rsidR="007538A0" w:rsidRPr="00DA113C">
        <w:rPr>
          <w:rFonts w:ascii="Arial" w:hAnsi="Arial" w:cs="Arial"/>
          <w:sz w:val="22"/>
          <w:szCs w:val="22"/>
        </w:rPr>
        <w:tab/>
      </w:r>
      <w:r w:rsidR="007538A0" w:rsidRPr="00DA113C">
        <w:rPr>
          <w:rFonts w:ascii="Arial" w:hAnsi="Arial" w:cs="Arial"/>
          <w:sz w:val="22"/>
          <w:szCs w:val="22"/>
        </w:rPr>
        <w:tab/>
      </w:r>
      <w:r w:rsidR="007538A0" w:rsidRPr="00DA113C">
        <w:rPr>
          <w:rFonts w:ascii="Arial" w:hAnsi="Arial" w:cs="Arial"/>
          <w:sz w:val="22"/>
          <w:szCs w:val="22"/>
        </w:rPr>
        <w:tab/>
      </w:r>
      <w:r w:rsidR="007538A0" w:rsidRPr="00DA113C">
        <w:rPr>
          <w:rFonts w:ascii="Arial" w:hAnsi="Arial" w:cs="Arial"/>
          <w:sz w:val="22"/>
          <w:szCs w:val="22"/>
        </w:rPr>
        <w:tab/>
      </w:r>
      <w:r w:rsidR="007538A0" w:rsidRPr="00DA113C">
        <w:rPr>
          <w:rFonts w:ascii="Arial" w:hAnsi="Arial" w:cs="Arial"/>
          <w:sz w:val="22"/>
          <w:szCs w:val="22"/>
        </w:rPr>
        <w:tab/>
        <w:t>Część zamówienia</w:t>
      </w:r>
    </w:p>
    <w:p w14:paraId="021B6528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……………………………………….</w:t>
      </w:r>
      <w:r w:rsidRPr="00DA113C">
        <w:rPr>
          <w:rFonts w:ascii="Arial" w:hAnsi="Arial" w:cs="Arial"/>
          <w:sz w:val="22"/>
          <w:szCs w:val="22"/>
        </w:rPr>
        <w:tab/>
      </w:r>
      <w:r w:rsidRPr="00DA113C">
        <w:rPr>
          <w:rFonts w:ascii="Arial" w:hAnsi="Arial" w:cs="Arial"/>
          <w:sz w:val="22"/>
          <w:szCs w:val="22"/>
        </w:rPr>
        <w:tab/>
        <w:t>…………………………………………..</w:t>
      </w:r>
    </w:p>
    <w:p w14:paraId="7004724A" w14:textId="77777777" w:rsidR="00ED21AB" w:rsidRPr="00DA113C" w:rsidRDefault="00ED21AB" w:rsidP="0075284E">
      <w:pPr>
        <w:ind w:left="360"/>
        <w:jc w:val="both"/>
        <w:rPr>
          <w:rFonts w:ascii="Arial" w:hAnsi="Arial" w:cs="Arial"/>
          <w:color w:val="7030A0"/>
          <w:sz w:val="22"/>
          <w:szCs w:val="22"/>
        </w:rPr>
      </w:pPr>
    </w:p>
    <w:p w14:paraId="75A17B04" w14:textId="77777777" w:rsidR="00ED21AB" w:rsidRPr="00DA113C" w:rsidRDefault="00ED21AB" w:rsidP="0075284E">
      <w:pPr>
        <w:ind w:left="360"/>
        <w:jc w:val="both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i/>
          <w:sz w:val="22"/>
          <w:szCs w:val="22"/>
        </w:rPr>
        <w:t>Brak wpisania będzie oznaczał, iż Wykonawca nie będzie korzystał z podwykonawców na tym etapie bądź nie są mu oni znani w momencie składania oferty.</w:t>
      </w:r>
    </w:p>
    <w:p w14:paraId="4EF93C37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A87FC3F" w14:textId="77777777" w:rsidR="00ED21AB" w:rsidRPr="00DA113C" w:rsidRDefault="00ED21AB" w:rsidP="0075284E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Oświadczam/y, iż status podmiotu, który reprezentuję/</w:t>
      </w:r>
      <w:proofErr w:type="spellStart"/>
      <w:r w:rsidRPr="00DA113C">
        <w:rPr>
          <w:rFonts w:ascii="Arial" w:hAnsi="Arial" w:cs="Arial"/>
          <w:sz w:val="22"/>
          <w:szCs w:val="22"/>
        </w:rPr>
        <w:t>emy</w:t>
      </w:r>
      <w:proofErr w:type="spellEnd"/>
      <w:r w:rsidRPr="00DA113C">
        <w:rPr>
          <w:rFonts w:ascii="Arial" w:hAnsi="Arial" w:cs="Arial"/>
          <w:sz w:val="22"/>
          <w:szCs w:val="22"/>
        </w:rPr>
        <w:t xml:space="preserve"> to (jeżeli dotyczy):</w:t>
      </w:r>
    </w:p>
    <w:p w14:paraId="5DE4D6CD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bookmarkStart w:id="20" w:name="_Hlk62810669"/>
    <w:p w14:paraId="2F114F1D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113C">
        <w:rPr>
          <w:rFonts w:ascii="Arial" w:hAnsi="Arial" w:cs="Arial"/>
          <w:sz w:val="22"/>
          <w:szCs w:val="22"/>
        </w:rPr>
        <w:instrText xml:space="preserve"> FORMCHECKBOX </w:instrText>
      </w:r>
      <w:r w:rsidRPr="00DA113C">
        <w:rPr>
          <w:rFonts w:ascii="Arial" w:hAnsi="Arial" w:cs="Arial"/>
          <w:sz w:val="22"/>
          <w:szCs w:val="22"/>
        </w:rPr>
      </w:r>
      <w:r w:rsidRPr="00DA113C">
        <w:rPr>
          <w:rFonts w:ascii="Arial" w:hAnsi="Arial" w:cs="Arial"/>
          <w:sz w:val="22"/>
          <w:szCs w:val="22"/>
        </w:rPr>
        <w:fldChar w:fldCharType="separate"/>
      </w:r>
      <w:r w:rsidRPr="00DA113C">
        <w:rPr>
          <w:rFonts w:ascii="Arial" w:hAnsi="Arial" w:cs="Arial"/>
          <w:sz w:val="22"/>
          <w:szCs w:val="22"/>
        </w:rPr>
        <w:fldChar w:fldCharType="end"/>
      </w:r>
      <w:r w:rsidRPr="00DA113C">
        <w:rPr>
          <w:rFonts w:ascii="Arial" w:hAnsi="Arial" w:cs="Arial"/>
          <w:sz w:val="22"/>
          <w:szCs w:val="22"/>
        </w:rPr>
        <w:t xml:space="preserve"> średnie przedsiębiorstwo </w:t>
      </w:r>
    </w:p>
    <w:p w14:paraId="4614E0CE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bookmarkStart w:id="21" w:name="_Hlk64968661"/>
    <w:p w14:paraId="2A010D70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113C">
        <w:rPr>
          <w:rFonts w:ascii="Arial" w:hAnsi="Arial" w:cs="Arial"/>
          <w:sz w:val="22"/>
          <w:szCs w:val="22"/>
        </w:rPr>
        <w:instrText xml:space="preserve"> FORMCHECKBOX </w:instrText>
      </w:r>
      <w:r w:rsidRPr="00DA113C">
        <w:rPr>
          <w:rFonts w:ascii="Arial" w:hAnsi="Arial" w:cs="Arial"/>
          <w:sz w:val="22"/>
          <w:szCs w:val="22"/>
        </w:rPr>
      </w:r>
      <w:r w:rsidRPr="00DA113C">
        <w:rPr>
          <w:rFonts w:ascii="Arial" w:hAnsi="Arial" w:cs="Arial"/>
          <w:sz w:val="22"/>
          <w:szCs w:val="22"/>
        </w:rPr>
        <w:fldChar w:fldCharType="separate"/>
      </w:r>
      <w:r w:rsidRPr="00DA113C">
        <w:rPr>
          <w:rFonts w:ascii="Arial" w:hAnsi="Arial" w:cs="Arial"/>
          <w:sz w:val="22"/>
          <w:szCs w:val="22"/>
        </w:rPr>
        <w:fldChar w:fldCharType="end"/>
      </w:r>
      <w:r w:rsidRPr="00DA113C">
        <w:rPr>
          <w:rFonts w:ascii="Arial" w:hAnsi="Arial" w:cs="Arial"/>
          <w:sz w:val="22"/>
          <w:szCs w:val="22"/>
        </w:rPr>
        <w:t xml:space="preserve"> małe przedsiębiorstwo</w:t>
      </w:r>
    </w:p>
    <w:bookmarkEnd w:id="21"/>
    <w:p w14:paraId="056D49EC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CB99A1B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A113C">
        <w:rPr>
          <w:rFonts w:ascii="Arial" w:hAnsi="Arial" w:cs="Arial"/>
          <w:sz w:val="22"/>
          <w:szCs w:val="22"/>
        </w:rPr>
        <w:instrText xml:space="preserve"> FORMCHECKBOX </w:instrText>
      </w:r>
      <w:r w:rsidRPr="00DA113C">
        <w:rPr>
          <w:rFonts w:ascii="Arial" w:hAnsi="Arial" w:cs="Arial"/>
          <w:sz w:val="22"/>
          <w:szCs w:val="22"/>
        </w:rPr>
      </w:r>
      <w:r w:rsidRPr="00DA113C">
        <w:rPr>
          <w:rFonts w:ascii="Arial" w:hAnsi="Arial" w:cs="Arial"/>
          <w:sz w:val="22"/>
          <w:szCs w:val="22"/>
        </w:rPr>
        <w:fldChar w:fldCharType="separate"/>
      </w:r>
      <w:r w:rsidRPr="00DA113C">
        <w:rPr>
          <w:rFonts w:ascii="Arial" w:hAnsi="Arial" w:cs="Arial"/>
          <w:sz w:val="22"/>
          <w:szCs w:val="22"/>
        </w:rPr>
        <w:fldChar w:fldCharType="end"/>
      </w:r>
      <w:r w:rsidRPr="00DA113C">
        <w:rPr>
          <w:rFonts w:ascii="Arial" w:hAnsi="Arial" w:cs="Arial"/>
          <w:sz w:val="22"/>
          <w:szCs w:val="22"/>
        </w:rPr>
        <w:t xml:space="preserve"> mikroprzedsiębiorstwo</w:t>
      </w:r>
    </w:p>
    <w:p w14:paraId="0759E091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bookmarkEnd w:id="20"/>
    <w:p w14:paraId="1E08DD97" w14:textId="77777777" w:rsidR="00ED21AB" w:rsidRPr="00DA113C" w:rsidRDefault="00ED21AB" w:rsidP="0075284E">
      <w:pPr>
        <w:ind w:left="360"/>
        <w:jc w:val="both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i/>
          <w:sz w:val="22"/>
          <w:szCs w:val="22"/>
        </w:rPr>
        <w:t>Zaznaczyć właściwe.</w:t>
      </w:r>
    </w:p>
    <w:p w14:paraId="5529A533" w14:textId="77777777" w:rsidR="00ED21AB" w:rsidRPr="00DA113C" w:rsidRDefault="00ED21AB" w:rsidP="0075284E">
      <w:pPr>
        <w:ind w:left="360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39B369F9" w14:textId="77777777" w:rsidR="00ED21AB" w:rsidRPr="00DA113C" w:rsidRDefault="00ED21AB" w:rsidP="0075284E">
      <w:pPr>
        <w:ind w:left="360"/>
        <w:jc w:val="both"/>
        <w:rPr>
          <w:rFonts w:ascii="Arial" w:hAnsi="Arial" w:cs="Arial"/>
          <w:bCs/>
          <w:i/>
          <w:sz w:val="22"/>
          <w:szCs w:val="22"/>
        </w:rPr>
      </w:pPr>
      <w:r w:rsidRPr="00DA113C">
        <w:rPr>
          <w:rFonts w:ascii="Arial" w:hAnsi="Arial" w:cs="Arial"/>
          <w:b/>
          <w:bCs/>
          <w:i/>
          <w:sz w:val="22"/>
          <w:szCs w:val="22"/>
        </w:rPr>
        <w:t xml:space="preserve">Średnie przedsiębiorstwo </w:t>
      </w:r>
      <w:r w:rsidRPr="00DA113C">
        <w:rPr>
          <w:rFonts w:ascii="Arial" w:hAnsi="Arial" w:cs="Arial"/>
          <w:b/>
          <w:i/>
          <w:sz w:val="22"/>
          <w:szCs w:val="22"/>
        </w:rPr>
        <w:t xml:space="preserve">– </w:t>
      </w:r>
      <w:r w:rsidRPr="00DA113C">
        <w:rPr>
          <w:rFonts w:ascii="Arial" w:hAnsi="Arial" w:cs="Arial"/>
          <w:bCs/>
          <w:i/>
          <w:sz w:val="22"/>
          <w:szCs w:val="22"/>
        </w:rPr>
        <w:t>przedsiębiorstwo, które  zatrudnia mniej niż 250 pracowników oraz  jego roczny obrót nie przekracza 50 milionów euro lub całkowity bilans roczny nie przekracza 43 milionów euro;</w:t>
      </w:r>
    </w:p>
    <w:p w14:paraId="32F54422" w14:textId="77777777" w:rsidR="00ED21AB" w:rsidRPr="00DA113C" w:rsidRDefault="00ED21AB" w:rsidP="0075284E">
      <w:pPr>
        <w:ind w:left="360"/>
        <w:jc w:val="both"/>
        <w:rPr>
          <w:rFonts w:ascii="Arial" w:hAnsi="Arial" w:cs="Arial"/>
          <w:b/>
          <w:i/>
          <w:sz w:val="22"/>
          <w:szCs w:val="22"/>
        </w:rPr>
      </w:pPr>
      <w:r w:rsidRPr="00DA113C">
        <w:rPr>
          <w:rFonts w:ascii="Arial" w:hAnsi="Arial" w:cs="Arial"/>
          <w:b/>
          <w:bCs/>
          <w:i/>
          <w:sz w:val="22"/>
          <w:szCs w:val="22"/>
        </w:rPr>
        <w:t xml:space="preserve">Małe przedsiębiorstwo </w:t>
      </w:r>
      <w:r w:rsidRPr="00DA113C">
        <w:rPr>
          <w:rFonts w:ascii="Arial" w:hAnsi="Arial" w:cs="Arial"/>
          <w:b/>
          <w:i/>
          <w:sz w:val="22"/>
          <w:szCs w:val="22"/>
        </w:rPr>
        <w:t xml:space="preserve">– </w:t>
      </w:r>
      <w:r w:rsidRPr="00DA113C">
        <w:rPr>
          <w:rFonts w:ascii="Arial" w:hAnsi="Arial" w:cs="Arial"/>
          <w:bCs/>
          <w:i/>
          <w:sz w:val="22"/>
          <w:szCs w:val="22"/>
        </w:rPr>
        <w:t>przedsiębiorstwo, które zatrudnia mniej niż 50 pracowników oraz jego roczny obrót nie przekracza 10 milionów euro lub całkowity bilans roczny nie przekracza 10 milionów euro;</w:t>
      </w:r>
    </w:p>
    <w:p w14:paraId="06439B8E" w14:textId="77777777" w:rsidR="00ED21AB" w:rsidRPr="00DA113C" w:rsidRDefault="00ED21AB" w:rsidP="0075284E">
      <w:pPr>
        <w:ind w:left="360"/>
        <w:jc w:val="both"/>
        <w:rPr>
          <w:rFonts w:ascii="Arial" w:hAnsi="Arial" w:cs="Arial"/>
          <w:bCs/>
          <w:i/>
          <w:sz w:val="22"/>
          <w:szCs w:val="22"/>
        </w:rPr>
      </w:pPr>
      <w:r w:rsidRPr="00DA113C">
        <w:rPr>
          <w:rFonts w:ascii="Arial" w:hAnsi="Arial" w:cs="Arial"/>
          <w:b/>
          <w:bCs/>
          <w:i/>
          <w:sz w:val="22"/>
          <w:szCs w:val="22"/>
        </w:rPr>
        <w:t xml:space="preserve">Mikroprzedsiębiorstwo </w:t>
      </w:r>
      <w:r w:rsidRPr="00DA113C">
        <w:rPr>
          <w:rFonts w:ascii="Arial" w:hAnsi="Arial" w:cs="Arial"/>
          <w:b/>
          <w:i/>
          <w:sz w:val="22"/>
          <w:szCs w:val="22"/>
        </w:rPr>
        <w:t xml:space="preserve">- </w:t>
      </w:r>
      <w:r w:rsidRPr="00DA113C">
        <w:rPr>
          <w:rFonts w:ascii="Arial" w:hAnsi="Arial" w:cs="Arial"/>
          <w:bCs/>
          <w:i/>
          <w:sz w:val="22"/>
          <w:szCs w:val="22"/>
        </w:rPr>
        <w:t>przedsiębiorstwo, które zatrudnia mniej niż 10 pracowników oraz jego roczny obrót nie przekracza 2 milionów euro lub całkowity bilans roczny nie przekracza 2 milionów euro.</w:t>
      </w:r>
    </w:p>
    <w:p w14:paraId="6AB349D6" w14:textId="77777777" w:rsidR="00ED21AB" w:rsidRPr="00DA113C" w:rsidRDefault="00ED21AB" w:rsidP="0075284E">
      <w:pPr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7B2479DE" w14:textId="77777777" w:rsidR="00ED21AB" w:rsidRPr="00DA113C" w:rsidRDefault="00ED21AB" w:rsidP="0075284E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16445C4" w14:textId="77777777" w:rsidR="00ED21AB" w:rsidRPr="00DA113C" w:rsidRDefault="00ED21AB" w:rsidP="0075284E">
      <w:pPr>
        <w:jc w:val="both"/>
        <w:rPr>
          <w:rFonts w:ascii="Arial" w:hAnsi="Arial" w:cs="Arial"/>
          <w:sz w:val="22"/>
          <w:szCs w:val="22"/>
        </w:rPr>
      </w:pPr>
    </w:p>
    <w:p w14:paraId="3ED53D74" w14:textId="77777777" w:rsidR="00ED21AB" w:rsidRPr="00DA113C" w:rsidRDefault="00ED21AB" w:rsidP="0075284E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Oświadczam, że wypełniłem obowiązki informacyjne przewidziane w art. 13 lub art. 14 RODO* wobec osób fizycznych, od których dane osobowe bezpośrednio lub pośrednio pozyskałem w celu ubiegania się o udzielenie zamówienia publicznego i zawarcia umowy, w szczególności poinformowałem te osoby, że ich dane zostaną udostępnione Zamawiającemu i zapoznałem ich z Klauzulą informacyjną opisanej w SWZ.</w:t>
      </w:r>
      <w:r w:rsidRPr="00DA113C">
        <w:rPr>
          <w:rFonts w:ascii="Arial" w:hAnsi="Arial" w:cs="Arial"/>
          <w:color w:val="7030A0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 xml:space="preserve"> </w:t>
      </w:r>
    </w:p>
    <w:p w14:paraId="15A36F66" w14:textId="77777777" w:rsidR="00ED21AB" w:rsidRPr="00DA113C" w:rsidRDefault="00ED21AB" w:rsidP="0075284E">
      <w:pPr>
        <w:ind w:left="360"/>
        <w:jc w:val="both"/>
        <w:rPr>
          <w:rFonts w:ascii="Arial" w:hAnsi="Arial" w:cs="Arial"/>
          <w:i/>
          <w:sz w:val="22"/>
          <w:szCs w:val="22"/>
        </w:rPr>
      </w:pPr>
      <w:r w:rsidRPr="00DA113C">
        <w:rPr>
          <w:rFonts w:ascii="Arial" w:hAnsi="Arial" w:cs="Arial"/>
          <w:i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39F550E1" w14:textId="77777777" w:rsidR="00ED21AB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32CA3C1" w14:textId="77777777" w:rsidR="00893101" w:rsidRPr="00DA113C" w:rsidRDefault="00ED21AB" w:rsidP="0075284E">
      <w:pPr>
        <w:ind w:left="36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</w:t>
      </w:r>
      <w:r w:rsidR="007538A0" w:rsidRPr="00DA113C">
        <w:rPr>
          <w:rFonts w:ascii="Arial" w:hAnsi="Arial" w:cs="Arial"/>
          <w:sz w:val="22"/>
          <w:szCs w:val="22"/>
        </w:rPr>
        <w:t xml:space="preserve"> L 119 z 04.05.2016, str. 1)   </w:t>
      </w:r>
    </w:p>
    <w:p w14:paraId="3292D8B0" w14:textId="77777777" w:rsidR="00893101" w:rsidRPr="00DA113C" w:rsidRDefault="00893101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468FACE8" w14:textId="77777777" w:rsidR="00893101" w:rsidRPr="00DA113C" w:rsidRDefault="00893101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10E91960" w14:textId="77777777" w:rsidR="00893101" w:rsidRPr="00DA113C" w:rsidRDefault="00893101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597F2A3A" w14:textId="77777777" w:rsidR="00893101" w:rsidRPr="00DA113C" w:rsidRDefault="00893101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7E83CF4E" w14:textId="77777777" w:rsidR="00893101" w:rsidRPr="00DA113C" w:rsidRDefault="00893101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21B4D42E" w14:textId="77777777" w:rsidR="00893101" w:rsidRPr="00DA113C" w:rsidRDefault="00893101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313CB178" w14:textId="20CB93A3" w:rsidR="00893101" w:rsidRPr="00DA113C" w:rsidRDefault="00893101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3CEBA164" w14:textId="369B569D" w:rsidR="00C86294" w:rsidRPr="00DA113C" w:rsidRDefault="00C86294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0056A459" w14:textId="16EB9F9C" w:rsidR="00C86294" w:rsidRPr="00DA113C" w:rsidRDefault="00C86294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6856DCC4" w14:textId="67604324" w:rsidR="00C86294" w:rsidRPr="00DA113C" w:rsidRDefault="00C86294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72FCBCBA" w14:textId="64E1270D" w:rsidR="00C86294" w:rsidRPr="00DA113C" w:rsidRDefault="00C86294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2CA404C0" w14:textId="2B570A39" w:rsidR="00C86294" w:rsidRPr="00DA113C" w:rsidRDefault="00C86294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0EDB8577" w14:textId="77777777" w:rsidR="00EC1AA4" w:rsidRDefault="00EC1AA4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1FBDA38D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7B5C95A1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5AA01A6C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0930C787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0F06B972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2B2AFE63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34F18C35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5F5ED0EF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4B1083E1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43529B27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334F69C1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6CF90A21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7B6A593D" w14:textId="77777777" w:rsidR="004165B6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0B56E642" w14:textId="77777777" w:rsidR="004165B6" w:rsidRPr="00DA113C" w:rsidRDefault="004165B6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4CD3ED24" w14:textId="77777777" w:rsidR="00F10324" w:rsidRPr="00DA113C" w:rsidRDefault="00F10324" w:rsidP="0075284E">
      <w:pPr>
        <w:pStyle w:val="NormalnyWeb"/>
        <w:spacing w:before="0" w:after="0"/>
        <w:rPr>
          <w:rFonts w:ascii="Arial" w:hAnsi="Arial" w:cs="Arial"/>
          <w:bCs/>
          <w:sz w:val="22"/>
          <w:szCs w:val="22"/>
        </w:rPr>
      </w:pPr>
    </w:p>
    <w:p w14:paraId="793D61F4" w14:textId="47D7F326" w:rsidR="00317E2B" w:rsidRPr="00DA113C" w:rsidRDefault="002A38BB" w:rsidP="0075284E">
      <w:pPr>
        <w:pStyle w:val="NormalnyWeb"/>
        <w:spacing w:before="0" w:after="0"/>
        <w:jc w:val="right"/>
        <w:rPr>
          <w:rFonts w:ascii="Arial" w:hAnsi="Arial" w:cs="Arial"/>
          <w:bCs/>
          <w:sz w:val="22"/>
          <w:szCs w:val="22"/>
        </w:rPr>
      </w:pPr>
      <w:r w:rsidRPr="00DA113C">
        <w:rPr>
          <w:rFonts w:ascii="Arial" w:hAnsi="Arial" w:cs="Arial"/>
          <w:bCs/>
          <w:sz w:val="22"/>
          <w:szCs w:val="22"/>
        </w:rPr>
        <w:lastRenderedPageBreak/>
        <w:t xml:space="preserve">Załącznik nr </w:t>
      </w:r>
      <w:r w:rsidR="00C86294" w:rsidRPr="00DA113C">
        <w:rPr>
          <w:rFonts w:ascii="Arial" w:hAnsi="Arial" w:cs="Arial"/>
          <w:bCs/>
          <w:sz w:val="22"/>
          <w:szCs w:val="22"/>
        </w:rPr>
        <w:t>3</w:t>
      </w:r>
    </w:p>
    <w:p w14:paraId="42E3D2B7" w14:textId="77777777" w:rsidR="00AA2856" w:rsidRPr="00DA113C" w:rsidRDefault="00AA2856" w:rsidP="0075284E">
      <w:pPr>
        <w:autoSpaceDN w:val="0"/>
        <w:contextualSpacing/>
        <w:mirrorIndents/>
        <w:jc w:val="center"/>
        <w:rPr>
          <w:rFonts w:ascii="Arial" w:eastAsia="SimSun" w:hAnsi="Arial" w:cs="Arial"/>
          <w:b/>
          <w:kern w:val="3"/>
          <w:sz w:val="22"/>
          <w:szCs w:val="22"/>
          <w:lang w:bidi="en-US"/>
        </w:rPr>
      </w:pPr>
    </w:p>
    <w:p w14:paraId="391780BC" w14:textId="77777777" w:rsidR="00AA2856" w:rsidRPr="00DA113C" w:rsidRDefault="00AA2856" w:rsidP="0075284E">
      <w:pPr>
        <w:autoSpaceDN w:val="0"/>
        <w:contextualSpacing/>
        <w:mirrorIndents/>
        <w:jc w:val="center"/>
        <w:rPr>
          <w:rFonts w:ascii="Arial" w:eastAsia="SimSun" w:hAnsi="Arial" w:cs="Arial"/>
          <w:b/>
          <w:kern w:val="3"/>
          <w:sz w:val="22"/>
          <w:szCs w:val="22"/>
          <w:lang w:bidi="en-US"/>
        </w:rPr>
      </w:pPr>
      <w:r w:rsidRPr="00DA113C">
        <w:rPr>
          <w:rFonts w:ascii="Arial" w:eastAsia="SimSun" w:hAnsi="Arial" w:cs="Arial"/>
          <w:b/>
          <w:kern w:val="3"/>
          <w:sz w:val="22"/>
          <w:szCs w:val="22"/>
          <w:lang w:bidi="en-US"/>
        </w:rPr>
        <w:t xml:space="preserve">UMOWA (projekt) </w:t>
      </w:r>
    </w:p>
    <w:p w14:paraId="55B2865C" w14:textId="77777777" w:rsidR="00AA2856" w:rsidRPr="00DA113C" w:rsidRDefault="00AA2856" w:rsidP="0075284E">
      <w:pPr>
        <w:autoSpaceDN w:val="0"/>
        <w:contextualSpacing/>
        <w:mirrorIndents/>
        <w:jc w:val="center"/>
        <w:rPr>
          <w:rFonts w:ascii="Arial" w:eastAsia="SimSun" w:hAnsi="Arial" w:cs="Arial"/>
          <w:b/>
          <w:kern w:val="3"/>
          <w:sz w:val="22"/>
          <w:szCs w:val="22"/>
          <w:lang w:bidi="en-US"/>
        </w:rPr>
      </w:pPr>
    </w:p>
    <w:p w14:paraId="3CD95E00" w14:textId="0FD72FC9" w:rsidR="00AA2856" w:rsidRPr="00DA113C" w:rsidRDefault="00AA2856" w:rsidP="0075284E">
      <w:pPr>
        <w:autoSpaceDN w:val="0"/>
        <w:contextualSpacing/>
        <w:mirrorIndents/>
        <w:jc w:val="both"/>
        <w:rPr>
          <w:rFonts w:ascii="Arial" w:eastAsia="SimSun" w:hAnsi="Arial" w:cs="Arial"/>
          <w:kern w:val="3"/>
          <w:sz w:val="22"/>
          <w:szCs w:val="22"/>
          <w:lang w:bidi="en-US"/>
        </w:rPr>
      </w:pP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>zawarta dnia .....</w:t>
      </w:r>
      <w:r w:rsidR="00263424"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 xml:space="preserve">.................... w </w:t>
      </w:r>
      <w:r w:rsidR="00EC1AA4"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>Potoczku</w:t>
      </w: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 xml:space="preserve"> pomiędzy</w:t>
      </w:r>
    </w:p>
    <w:p w14:paraId="79F7F306" w14:textId="77777777" w:rsidR="007538A0" w:rsidRPr="00DA113C" w:rsidRDefault="00AA2856" w:rsidP="0075284E">
      <w:pPr>
        <w:autoSpaceDN w:val="0"/>
        <w:contextualSpacing/>
        <w:mirrorIndents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>………………,</w:t>
      </w:r>
      <w:r w:rsidRPr="00DA113C">
        <w:rPr>
          <w:rFonts w:ascii="Arial" w:eastAsia="SimSun" w:hAnsi="Arial" w:cs="Arial"/>
          <w:kern w:val="3"/>
          <w:position w:val="14"/>
          <w:sz w:val="22"/>
          <w:szCs w:val="22"/>
          <w:lang w:bidi="en-US"/>
        </w:rPr>
        <w:t xml:space="preserve"> </w:t>
      </w: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 xml:space="preserve">zwaną dalej </w:t>
      </w:r>
      <w:r w:rsidRPr="00DA113C">
        <w:rPr>
          <w:rFonts w:ascii="Arial" w:eastAsia="SimSun" w:hAnsi="Arial" w:cs="Arial"/>
          <w:b/>
          <w:kern w:val="3"/>
          <w:sz w:val="22"/>
          <w:szCs w:val="22"/>
          <w:lang w:bidi="en-US"/>
        </w:rPr>
        <w:t>„Zamawiającym”</w:t>
      </w: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 xml:space="preserve"> reprezentowaną przez: </w:t>
      </w:r>
      <w:r w:rsidR="007538A0" w:rsidRPr="00DA113C">
        <w:rPr>
          <w:rFonts w:ascii="Arial" w:hAnsi="Arial" w:cs="Arial"/>
          <w:sz w:val="22"/>
          <w:szCs w:val="22"/>
        </w:rPr>
        <w:t>…………………</w:t>
      </w:r>
      <w:r w:rsidRPr="00DA113C">
        <w:rPr>
          <w:rFonts w:ascii="Arial" w:hAnsi="Arial" w:cs="Arial"/>
          <w:sz w:val="22"/>
          <w:szCs w:val="22"/>
        </w:rPr>
        <w:t xml:space="preserve"> </w:t>
      </w:r>
    </w:p>
    <w:p w14:paraId="383322E5" w14:textId="77777777" w:rsidR="00AA2856" w:rsidRPr="00DA113C" w:rsidRDefault="00AA2856" w:rsidP="0075284E">
      <w:pPr>
        <w:autoSpaceDN w:val="0"/>
        <w:contextualSpacing/>
        <w:mirrorIndents/>
        <w:jc w:val="both"/>
        <w:rPr>
          <w:rFonts w:ascii="Arial" w:eastAsia="SimSun" w:hAnsi="Arial" w:cs="Arial"/>
          <w:kern w:val="3"/>
          <w:sz w:val="22"/>
          <w:szCs w:val="22"/>
          <w:lang w:bidi="en-US"/>
        </w:rPr>
      </w:pP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>a ............................................................................................................................</w:t>
      </w:r>
    </w:p>
    <w:p w14:paraId="1CCE6C75" w14:textId="77777777" w:rsidR="00AA2856" w:rsidRPr="00DA113C" w:rsidRDefault="00AA2856" w:rsidP="0075284E">
      <w:pPr>
        <w:autoSpaceDN w:val="0"/>
        <w:contextualSpacing/>
        <w:mirrorIndents/>
        <w:jc w:val="both"/>
        <w:rPr>
          <w:rFonts w:ascii="Arial" w:eastAsia="SimSun" w:hAnsi="Arial" w:cs="Arial"/>
          <w:b/>
          <w:kern w:val="3"/>
          <w:sz w:val="22"/>
          <w:szCs w:val="22"/>
          <w:lang w:bidi="en-US"/>
        </w:rPr>
      </w:pP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 xml:space="preserve">zwaną dalej </w:t>
      </w:r>
      <w:r w:rsidRPr="00DA113C">
        <w:rPr>
          <w:rFonts w:ascii="Arial" w:eastAsia="SimSun" w:hAnsi="Arial" w:cs="Arial"/>
          <w:b/>
          <w:kern w:val="3"/>
          <w:sz w:val="22"/>
          <w:szCs w:val="22"/>
          <w:lang w:bidi="en-US"/>
        </w:rPr>
        <w:t xml:space="preserve">„Wykonawcą” </w:t>
      </w:r>
    </w:p>
    <w:p w14:paraId="36237FFF" w14:textId="77777777" w:rsidR="00AA2856" w:rsidRPr="00DA113C" w:rsidRDefault="00AA2856" w:rsidP="0075284E">
      <w:pPr>
        <w:autoSpaceDN w:val="0"/>
        <w:contextualSpacing/>
        <w:mirrorIndents/>
        <w:jc w:val="both"/>
        <w:rPr>
          <w:rFonts w:ascii="Arial" w:eastAsia="SimSun" w:hAnsi="Arial" w:cs="Arial"/>
          <w:b/>
          <w:kern w:val="3"/>
          <w:sz w:val="22"/>
          <w:szCs w:val="22"/>
          <w:lang w:bidi="en-US"/>
        </w:rPr>
      </w:pPr>
      <w:r w:rsidRPr="00DA113C">
        <w:rPr>
          <w:rFonts w:ascii="Arial" w:eastAsia="SimSun" w:hAnsi="Arial" w:cs="Arial"/>
          <w:b/>
          <w:kern w:val="3"/>
          <w:sz w:val="22"/>
          <w:szCs w:val="22"/>
          <w:lang w:bidi="en-US"/>
        </w:rPr>
        <w:t xml:space="preserve">zwanymi </w:t>
      </w: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 xml:space="preserve">dalej również </w:t>
      </w:r>
      <w:r w:rsidRPr="00DA113C">
        <w:rPr>
          <w:rFonts w:ascii="Arial" w:eastAsia="SimSun" w:hAnsi="Arial" w:cs="Arial"/>
          <w:b/>
          <w:kern w:val="3"/>
          <w:sz w:val="22"/>
          <w:szCs w:val="22"/>
          <w:lang w:bidi="en-US"/>
        </w:rPr>
        <w:t xml:space="preserve"> „Stronami”.</w:t>
      </w:r>
    </w:p>
    <w:p w14:paraId="0AF23C05" w14:textId="77777777" w:rsidR="00AA2856" w:rsidRPr="00DA113C" w:rsidRDefault="00AA2856" w:rsidP="0075284E">
      <w:pPr>
        <w:autoSpaceDN w:val="0"/>
        <w:contextualSpacing/>
        <w:mirrorIndents/>
        <w:jc w:val="both"/>
        <w:rPr>
          <w:rFonts w:ascii="Arial" w:eastAsia="SimSun" w:hAnsi="Arial" w:cs="Arial"/>
          <w:b/>
          <w:kern w:val="3"/>
          <w:sz w:val="22"/>
          <w:szCs w:val="22"/>
          <w:lang w:bidi="en-US"/>
        </w:rPr>
      </w:pPr>
    </w:p>
    <w:p w14:paraId="09F55241" w14:textId="77777777" w:rsidR="00AA2856" w:rsidRPr="00DA113C" w:rsidRDefault="00AA2856" w:rsidP="0075284E">
      <w:pPr>
        <w:autoSpaceDN w:val="0"/>
        <w:ind w:right="-1"/>
        <w:contextualSpacing/>
        <w:mirrorIndents/>
        <w:jc w:val="both"/>
        <w:rPr>
          <w:rFonts w:ascii="Arial" w:eastAsia="SimSun" w:hAnsi="Arial" w:cs="Arial"/>
          <w:kern w:val="3"/>
          <w:sz w:val="22"/>
          <w:szCs w:val="22"/>
          <w:lang w:bidi="en-US"/>
        </w:rPr>
      </w:pP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 xml:space="preserve">W rezultacie dokonania przez Zamawiającego wyboru oferty Wykonawcy w trybie </w:t>
      </w:r>
      <w:r w:rsidR="00A75401"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 xml:space="preserve">podstawowym na podstawie art. 275 pkt. 1 zgodnie z przepisami ustawy z dnia 11 września 2019 r. prawo zamówień publicznych </w:t>
      </w:r>
      <w:r w:rsidRPr="00DA113C">
        <w:rPr>
          <w:rFonts w:ascii="Arial" w:eastAsia="SimSun" w:hAnsi="Arial" w:cs="Arial"/>
          <w:kern w:val="3"/>
          <w:sz w:val="22"/>
          <w:szCs w:val="22"/>
          <w:lang w:bidi="en-US"/>
        </w:rPr>
        <w:t xml:space="preserve"> zawarto umowę następującej treści:</w:t>
      </w:r>
    </w:p>
    <w:p w14:paraId="23613133" w14:textId="77777777" w:rsidR="00AA2856" w:rsidRPr="00DA113C" w:rsidRDefault="00AA2856" w:rsidP="0075284E">
      <w:pPr>
        <w:shd w:val="clear" w:color="auto" w:fill="FFFFFF"/>
        <w:tabs>
          <w:tab w:val="left" w:pos="502"/>
        </w:tabs>
        <w:autoSpaceDN w:val="0"/>
        <w:contextualSpacing/>
        <w:mirrorIndents/>
        <w:jc w:val="center"/>
        <w:rPr>
          <w:rFonts w:ascii="Arial" w:eastAsia="SimSun" w:hAnsi="Arial" w:cs="Arial"/>
          <w:b/>
          <w:kern w:val="3"/>
          <w:sz w:val="22"/>
          <w:szCs w:val="22"/>
          <w:lang w:bidi="en-US"/>
        </w:rPr>
      </w:pPr>
    </w:p>
    <w:p w14:paraId="62A94419" w14:textId="77777777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b/>
          <w:color w:val="000000"/>
          <w:sz w:val="22"/>
          <w:szCs w:val="22"/>
          <w:lang w:eastAsia="en-US"/>
        </w:rPr>
        <w:t>§</w:t>
      </w:r>
      <w:r w:rsidRPr="00DA113C">
        <w:rPr>
          <w:rFonts w:ascii="Arial" w:hAnsi="Arial" w:cs="Arial"/>
          <w:sz w:val="22"/>
          <w:szCs w:val="22"/>
        </w:rPr>
        <w:t>1 PODSTAWA PRAWNA</w:t>
      </w:r>
    </w:p>
    <w:p w14:paraId="12A6535E" w14:textId="40B2FF84" w:rsidR="00056876" w:rsidRPr="00DA113C" w:rsidRDefault="00056876" w:rsidP="0075284E">
      <w:p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Na podstawie przeprowadzonego postępowania o udzielenie zamówienia publicznego, zgodnie z ustawą z dnia 11 września 2019</w:t>
      </w:r>
      <w:r w:rsidR="00F10324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r. Prawo zamówień publicznych ( Dz.U. z 20</w:t>
      </w:r>
      <w:r w:rsidR="004165B6">
        <w:rPr>
          <w:rFonts w:ascii="Arial" w:hAnsi="Arial" w:cs="Arial"/>
          <w:sz w:val="22"/>
          <w:szCs w:val="22"/>
        </w:rPr>
        <w:t xml:space="preserve">24 </w:t>
      </w:r>
      <w:r w:rsidRPr="00DA113C">
        <w:rPr>
          <w:rFonts w:ascii="Arial" w:hAnsi="Arial" w:cs="Arial"/>
          <w:sz w:val="22"/>
          <w:szCs w:val="22"/>
        </w:rPr>
        <w:t>r. poz.</w:t>
      </w:r>
      <w:r w:rsidR="004165B6">
        <w:rPr>
          <w:rFonts w:ascii="Arial" w:hAnsi="Arial" w:cs="Arial"/>
          <w:sz w:val="22"/>
          <w:szCs w:val="22"/>
        </w:rPr>
        <w:t>1320</w:t>
      </w:r>
      <w:r w:rsidRPr="00DA113C">
        <w:rPr>
          <w:rFonts w:ascii="Arial" w:hAnsi="Arial" w:cs="Arial"/>
          <w:sz w:val="22"/>
          <w:szCs w:val="22"/>
        </w:rPr>
        <w:t xml:space="preserve"> ze zm.), w trybie podstawowym bez negocjacji, Zamawiający zleca, a Wykonawca przyjmuje do realizacji przedmiot zamówienia określony w § 3.</w:t>
      </w:r>
    </w:p>
    <w:p w14:paraId="11D9004A" w14:textId="77777777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§2 OŚWIADCZENIA</w:t>
      </w:r>
    </w:p>
    <w:p w14:paraId="4CECC0C4" w14:textId="77777777" w:rsidR="00056876" w:rsidRPr="00DA113C" w:rsidRDefault="00056876" w:rsidP="0075284E">
      <w:pPr>
        <w:numPr>
          <w:ilvl w:val="0"/>
          <w:numId w:val="35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Wykonawca oświadcza, że jest uprawniony do prowadzenia działalności gospodarczej w zakresie objętym przedmiotem niniejszej Umowy.</w:t>
      </w:r>
    </w:p>
    <w:p w14:paraId="31AC0DA6" w14:textId="77777777" w:rsidR="00056876" w:rsidRPr="00DA113C" w:rsidRDefault="00056876" w:rsidP="0075284E">
      <w:pPr>
        <w:numPr>
          <w:ilvl w:val="0"/>
          <w:numId w:val="35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Wykonawca oświadcza, że posiada odpowiednie możliwości osobowe i techniczne, konieczne dla realizacji zamówienia będącego przedmiotem niniejszej Umowy oraz znajduje się w sytuacji finansowej i ekonomicznej zapewniającej wykonanie niniejszej Umowy.</w:t>
      </w:r>
    </w:p>
    <w:p w14:paraId="369CFC93" w14:textId="77777777" w:rsidR="00EF2EF1" w:rsidRDefault="00EF2EF1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3094691B" w14:textId="024BF259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§3 PRZEDMIOT UMOWY</w:t>
      </w:r>
    </w:p>
    <w:p w14:paraId="4890F571" w14:textId="4C3B99DA" w:rsidR="00056876" w:rsidRPr="00DA113C" w:rsidRDefault="00056876" w:rsidP="0075284E">
      <w:pPr>
        <w:numPr>
          <w:ilvl w:val="0"/>
          <w:numId w:val="3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Przedmiot zamówienia stanowi przeniesienie na Zamawiającego własności oraz dostarczenie i wydanie mu </w:t>
      </w:r>
      <w:r w:rsidR="009429AE" w:rsidRPr="00DA113C">
        <w:rPr>
          <w:rFonts w:ascii="Arial" w:hAnsi="Arial" w:cs="Arial"/>
          <w:sz w:val="22"/>
          <w:szCs w:val="22"/>
        </w:rPr>
        <w:t>maszyn rolniczych</w:t>
      </w:r>
      <w:r w:rsidRPr="00DA113C">
        <w:rPr>
          <w:rFonts w:ascii="Arial" w:hAnsi="Arial" w:cs="Arial"/>
          <w:sz w:val="22"/>
          <w:szCs w:val="22"/>
        </w:rPr>
        <w:t xml:space="preserve"> o cechach określonych w załączniku nr 1 do Umowy, zwany</w:t>
      </w:r>
      <w:r w:rsidR="009429AE" w:rsidRPr="00DA113C">
        <w:rPr>
          <w:rFonts w:ascii="Arial" w:hAnsi="Arial" w:cs="Arial"/>
          <w:sz w:val="22"/>
          <w:szCs w:val="22"/>
        </w:rPr>
        <w:t>ch</w:t>
      </w:r>
      <w:r w:rsidRPr="00DA113C">
        <w:rPr>
          <w:rFonts w:ascii="Arial" w:hAnsi="Arial" w:cs="Arial"/>
          <w:sz w:val="22"/>
          <w:szCs w:val="22"/>
        </w:rPr>
        <w:t xml:space="preserve"> w dalszej treści umowy „</w:t>
      </w:r>
      <w:r w:rsidR="009429AE" w:rsidRPr="00DA113C">
        <w:rPr>
          <w:rFonts w:ascii="Arial" w:hAnsi="Arial" w:cs="Arial"/>
          <w:sz w:val="22"/>
          <w:szCs w:val="22"/>
        </w:rPr>
        <w:t>maszynami</w:t>
      </w:r>
      <w:r w:rsidRPr="00DA113C">
        <w:rPr>
          <w:rFonts w:ascii="Arial" w:hAnsi="Arial" w:cs="Arial"/>
          <w:sz w:val="22"/>
          <w:szCs w:val="22"/>
        </w:rPr>
        <w:t>”</w:t>
      </w:r>
      <w:r w:rsidR="00C86294" w:rsidRPr="00DA113C">
        <w:rPr>
          <w:rFonts w:ascii="Arial" w:hAnsi="Arial" w:cs="Arial"/>
          <w:sz w:val="22"/>
          <w:szCs w:val="22"/>
        </w:rPr>
        <w:t xml:space="preserve"> </w:t>
      </w:r>
      <w:r w:rsidR="00C339C6" w:rsidRPr="00DA113C">
        <w:rPr>
          <w:rFonts w:ascii="Arial" w:hAnsi="Arial" w:cs="Arial"/>
          <w:sz w:val="22"/>
          <w:szCs w:val="22"/>
        </w:rPr>
        <w:t>zgodnie z SWZ oraz ofertą</w:t>
      </w:r>
      <w:r w:rsidRPr="00DA113C">
        <w:rPr>
          <w:rFonts w:ascii="Arial" w:hAnsi="Arial" w:cs="Arial"/>
          <w:sz w:val="22"/>
          <w:szCs w:val="22"/>
        </w:rPr>
        <w:t>.</w:t>
      </w:r>
    </w:p>
    <w:p w14:paraId="7C24D893" w14:textId="3F926EBE" w:rsidR="00056876" w:rsidRPr="00DA113C" w:rsidRDefault="00056876" w:rsidP="0075284E">
      <w:pPr>
        <w:numPr>
          <w:ilvl w:val="0"/>
          <w:numId w:val="36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Miejscem dostawy i wydania </w:t>
      </w:r>
      <w:r w:rsidR="009429AE" w:rsidRPr="00DA113C">
        <w:rPr>
          <w:rFonts w:ascii="Arial" w:hAnsi="Arial" w:cs="Arial"/>
          <w:sz w:val="22"/>
          <w:szCs w:val="22"/>
        </w:rPr>
        <w:t>maszyn</w:t>
      </w:r>
      <w:r w:rsidRPr="00DA113C">
        <w:rPr>
          <w:rFonts w:ascii="Arial" w:hAnsi="Arial" w:cs="Arial"/>
          <w:sz w:val="22"/>
          <w:szCs w:val="22"/>
        </w:rPr>
        <w:t>, jak również miejscem odbioru jest siedziba Zamawiającego</w:t>
      </w:r>
      <w:r w:rsidR="00C339C6" w:rsidRPr="00DA113C">
        <w:rPr>
          <w:rFonts w:ascii="Arial" w:hAnsi="Arial" w:cs="Arial"/>
          <w:sz w:val="22"/>
          <w:szCs w:val="22"/>
        </w:rPr>
        <w:t>.</w:t>
      </w:r>
    </w:p>
    <w:p w14:paraId="7C9A5BBD" w14:textId="77777777" w:rsidR="000566A5" w:rsidRPr="00DA113C" w:rsidRDefault="000566A5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2C956827" w14:textId="246CCA51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§4 TERMIN REALIZACJI UMOWY</w:t>
      </w:r>
    </w:p>
    <w:p w14:paraId="7AC9779B" w14:textId="2786E493" w:rsidR="00056876" w:rsidRPr="00EF2EF1" w:rsidRDefault="00056876" w:rsidP="00EF2EF1">
      <w:pPr>
        <w:pStyle w:val="NormalnyWeb"/>
        <w:numPr>
          <w:ilvl w:val="0"/>
          <w:numId w:val="37"/>
        </w:numPr>
        <w:tabs>
          <w:tab w:val="clear" w:pos="288"/>
          <w:tab w:val="left" w:pos="0"/>
        </w:tabs>
        <w:spacing w:before="0" w:after="0"/>
        <w:jc w:val="both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Dostawa </w:t>
      </w:r>
      <w:r w:rsidR="009429AE" w:rsidRPr="00DA113C">
        <w:rPr>
          <w:rFonts w:ascii="Arial" w:hAnsi="Arial" w:cs="Arial"/>
          <w:sz w:val="22"/>
          <w:szCs w:val="22"/>
        </w:rPr>
        <w:t>maszyn będących przedmiotem</w:t>
      </w:r>
      <w:r w:rsidRPr="00DA113C">
        <w:rPr>
          <w:rFonts w:ascii="Arial" w:hAnsi="Arial" w:cs="Arial"/>
          <w:sz w:val="22"/>
          <w:szCs w:val="22"/>
        </w:rPr>
        <w:t xml:space="preserve"> </w:t>
      </w:r>
      <w:r w:rsidR="009429AE" w:rsidRPr="00DA113C">
        <w:rPr>
          <w:rFonts w:ascii="Arial" w:hAnsi="Arial" w:cs="Arial"/>
          <w:sz w:val="22"/>
          <w:szCs w:val="22"/>
        </w:rPr>
        <w:t>zamówienia</w:t>
      </w:r>
      <w:r w:rsidRPr="00DA113C">
        <w:rPr>
          <w:rFonts w:ascii="Arial" w:hAnsi="Arial" w:cs="Arial"/>
          <w:sz w:val="22"/>
          <w:szCs w:val="22"/>
        </w:rPr>
        <w:t xml:space="preserve"> Zamawiającego nastąpi w terminie </w:t>
      </w:r>
      <w:r w:rsidR="000566A5" w:rsidRPr="00DA113C">
        <w:rPr>
          <w:rFonts w:ascii="Arial" w:hAnsi="Arial" w:cs="Arial"/>
          <w:sz w:val="22"/>
          <w:szCs w:val="22"/>
        </w:rPr>
        <w:t xml:space="preserve">do </w:t>
      </w:r>
      <w:r w:rsidR="00EF2EF1">
        <w:rPr>
          <w:rFonts w:ascii="Arial" w:hAnsi="Arial" w:cs="Arial"/>
          <w:sz w:val="22"/>
          <w:szCs w:val="22"/>
        </w:rPr>
        <w:t xml:space="preserve">90 dni </w:t>
      </w:r>
      <w:r w:rsidRPr="00DA113C">
        <w:rPr>
          <w:rFonts w:ascii="Arial" w:hAnsi="Arial" w:cs="Arial"/>
          <w:sz w:val="22"/>
          <w:szCs w:val="22"/>
        </w:rPr>
        <w:t xml:space="preserve">licząc od </w:t>
      </w:r>
      <w:r w:rsidR="00EF2EF1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dnia podpisania umowy</w:t>
      </w:r>
      <w:r w:rsidR="00655508" w:rsidRPr="00DA113C">
        <w:rPr>
          <w:rFonts w:ascii="Arial" w:hAnsi="Arial" w:cs="Arial"/>
          <w:sz w:val="22"/>
          <w:szCs w:val="22"/>
        </w:rPr>
        <w:t xml:space="preserve">, zgodnie z zapisami SWZ </w:t>
      </w:r>
      <w:r w:rsidR="00EF2EF1">
        <w:rPr>
          <w:rFonts w:ascii="Arial" w:hAnsi="Arial" w:cs="Arial"/>
          <w:sz w:val="22"/>
          <w:szCs w:val="22"/>
        </w:rPr>
        <w:t xml:space="preserve">do 90 dni </w:t>
      </w:r>
      <w:r w:rsidR="00EF2EF1" w:rsidRPr="00DA113C">
        <w:rPr>
          <w:rFonts w:ascii="Arial" w:hAnsi="Arial" w:cs="Arial"/>
          <w:sz w:val="22"/>
          <w:szCs w:val="22"/>
        </w:rPr>
        <w:t>ale nie późnij niż do 30 kwietnia 2026 r.. W przypadku, gdy termin 90 dni przekracza datę 30 kwietnia 2026 r., wiążący jest termin wcześniejszy.</w:t>
      </w:r>
    </w:p>
    <w:p w14:paraId="1DFE748A" w14:textId="0E5BAF54" w:rsidR="00F10324" w:rsidRPr="00DA113C" w:rsidRDefault="00056876" w:rsidP="00EF2EF1">
      <w:pPr>
        <w:numPr>
          <w:ilvl w:val="0"/>
          <w:numId w:val="37"/>
        </w:numPr>
        <w:tabs>
          <w:tab w:val="clear" w:pos="288"/>
          <w:tab w:val="left" w:pos="0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Za dzień realizacji przedmiotu zamówienia uznany będzie dzień, w którym Wykonawca dostarczy do siedziby </w:t>
      </w:r>
      <w:r w:rsidR="0088055E" w:rsidRPr="00DA113C">
        <w:rPr>
          <w:rFonts w:ascii="Arial" w:hAnsi="Arial" w:cs="Arial"/>
          <w:sz w:val="22"/>
          <w:szCs w:val="22"/>
        </w:rPr>
        <w:t xml:space="preserve">Zamawiającego </w:t>
      </w:r>
      <w:r w:rsidR="009429AE" w:rsidRPr="00DA113C">
        <w:rPr>
          <w:rFonts w:ascii="Arial" w:hAnsi="Arial" w:cs="Arial"/>
          <w:sz w:val="22"/>
          <w:szCs w:val="22"/>
        </w:rPr>
        <w:t>maszyny</w:t>
      </w:r>
      <w:r w:rsidR="00C339C6" w:rsidRPr="00DA113C">
        <w:rPr>
          <w:rFonts w:ascii="Arial" w:hAnsi="Arial" w:cs="Arial"/>
          <w:sz w:val="22"/>
          <w:szCs w:val="22"/>
        </w:rPr>
        <w:t>.</w:t>
      </w:r>
    </w:p>
    <w:p w14:paraId="45C99618" w14:textId="77777777" w:rsidR="00F10324" w:rsidRPr="00DA113C" w:rsidRDefault="00F10324" w:rsidP="00EF2EF1">
      <w:pPr>
        <w:numPr>
          <w:ilvl w:val="0"/>
          <w:numId w:val="37"/>
        </w:numPr>
        <w:tabs>
          <w:tab w:val="clear" w:pos="288"/>
          <w:tab w:val="left" w:pos="0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celu potwierdzenia należytej realizacji przedmiotu zamówienia Strony zobowiązują się do podpisania protokołu dostawy.</w:t>
      </w:r>
    </w:p>
    <w:p w14:paraId="618FE6E4" w14:textId="77777777" w:rsidR="00F10324" w:rsidRPr="00DA113C" w:rsidRDefault="00F10324" w:rsidP="0075284E">
      <w:pPr>
        <w:jc w:val="both"/>
        <w:textAlignment w:val="baseline"/>
        <w:rPr>
          <w:rFonts w:ascii="Arial" w:hAnsi="Arial" w:cs="Arial"/>
          <w:sz w:val="22"/>
          <w:szCs w:val="22"/>
        </w:rPr>
        <w:sectPr w:rsidR="00F10324" w:rsidRPr="00DA113C" w:rsidSect="006E37A3">
          <w:pgSz w:w="11909" w:h="16838"/>
          <w:pgMar w:top="1418" w:right="736" w:bottom="709" w:left="1433" w:header="720" w:footer="720" w:gutter="0"/>
          <w:cols w:space="708"/>
        </w:sectPr>
      </w:pPr>
    </w:p>
    <w:p w14:paraId="6899A04D" w14:textId="77777777" w:rsidR="00C339C6" w:rsidRPr="00DA113C" w:rsidRDefault="00C339C6" w:rsidP="0075284E">
      <w:pPr>
        <w:pStyle w:val="Akapitzlist"/>
        <w:spacing w:after="0" w:line="240" w:lineRule="auto"/>
        <w:rPr>
          <w:rFonts w:ascii="Arial" w:eastAsia="Times New Roman" w:hAnsi="Arial" w:cs="Arial"/>
          <w:lang w:val="pl-PL" w:eastAsia="ar-SA"/>
        </w:rPr>
      </w:pPr>
    </w:p>
    <w:p w14:paraId="68A7A441" w14:textId="77777777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§5 WYNAGRODZENIE WYKONAWCY</w:t>
      </w:r>
    </w:p>
    <w:p w14:paraId="02553C3E" w14:textId="243AA486" w:rsidR="00056876" w:rsidRPr="00DA113C" w:rsidRDefault="00056876" w:rsidP="00EF2EF1">
      <w:p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1. Za realizację przedmiotu zamówienia Zamawiający zobowiązuje się zapłacić Wykonawcy wynagrodzenie określone w formularzu ofertowym stanowiącym załącznik nr 2 do niniejszej umowy zawartym w ofercie z dnia..........................w wysokości:</w:t>
      </w:r>
    </w:p>
    <w:p w14:paraId="1AF4B5D9" w14:textId="77777777" w:rsidR="00056876" w:rsidRPr="00DA113C" w:rsidRDefault="00056876" w:rsidP="00EF2EF1">
      <w:pPr>
        <w:tabs>
          <w:tab w:val="left" w:leader="underscore" w:pos="2160"/>
          <w:tab w:val="right" w:leader="underscore" w:pos="9720"/>
        </w:tabs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ab/>
        <w:t xml:space="preserve"> PLN netto (słownie: </w:t>
      </w:r>
      <w:r w:rsidRPr="00DA113C">
        <w:rPr>
          <w:rFonts w:ascii="Arial" w:hAnsi="Arial" w:cs="Arial"/>
          <w:sz w:val="22"/>
          <w:szCs w:val="22"/>
        </w:rPr>
        <w:tab/>
        <w:t>) plus należny podatek VAT</w:t>
      </w:r>
    </w:p>
    <w:p w14:paraId="38F0F677" w14:textId="77777777" w:rsidR="00056876" w:rsidRPr="00DA113C" w:rsidRDefault="00056876" w:rsidP="00EF2EF1">
      <w:pPr>
        <w:tabs>
          <w:tab w:val="left" w:leader="underscore" w:pos="2160"/>
          <w:tab w:val="right" w:leader="underscore" w:pos="9720"/>
        </w:tabs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ab/>
        <w:t xml:space="preserve"> PLN, co łącznie czyni cenę </w:t>
      </w:r>
      <w:r w:rsidRPr="00DA113C">
        <w:rPr>
          <w:rFonts w:ascii="Arial" w:hAnsi="Arial" w:cs="Arial"/>
          <w:sz w:val="22"/>
          <w:szCs w:val="22"/>
        </w:rPr>
        <w:tab/>
        <w:t xml:space="preserve"> PLN brutto</w:t>
      </w:r>
    </w:p>
    <w:p w14:paraId="0F2BF94B" w14:textId="77777777" w:rsidR="00056876" w:rsidRPr="00DA113C" w:rsidRDefault="00056876" w:rsidP="00EF2EF1">
      <w:pPr>
        <w:tabs>
          <w:tab w:val="left" w:pos="8784"/>
        </w:tabs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(słownie:</w:t>
      </w:r>
      <w:r w:rsidRPr="00DA113C">
        <w:rPr>
          <w:rFonts w:ascii="Arial" w:hAnsi="Arial" w:cs="Arial"/>
          <w:sz w:val="22"/>
          <w:szCs w:val="22"/>
        </w:rPr>
        <w:tab/>
        <w:t>;</w:t>
      </w:r>
    </w:p>
    <w:p w14:paraId="25075F5B" w14:textId="11002223" w:rsidR="00056876" w:rsidRPr="00EF2EF1" w:rsidRDefault="00EF2EF1" w:rsidP="00EF2EF1">
      <w:pPr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56876" w:rsidRPr="00EF2EF1">
        <w:rPr>
          <w:rFonts w:ascii="Arial" w:hAnsi="Arial" w:cs="Arial"/>
        </w:rPr>
        <w:t>Poza wynagrodzeniem , o którym mowa w ust 1 powyżej , Wykonawcy nie przysługuje żadne inne lub dodatkowe wynagrodzenie z tytułu realizacji przedmiotu umowy.</w:t>
      </w:r>
    </w:p>
    <w:p w14:paraId="5823E8F1" w14:textId="77777777" w:rsidR="00EF2EF1" w:rsidRPr="00EF2EF1" w:rsidRDefault="00EF2EF1" w:rsidP="00EF2EF1">
      <w:pPr>
        <w:pStyle w:val="Akapitzlist"/>
        <w:jc w:val="both"/>
        <w:textAlignment w:val="baseline"/>
        <w:rPr>
          <w:rFonts w:ascii="Arial" w:hAnsi="Arial" w:cs="Arial"/>
        </w:rPr>
      </w:pPr>
    </w:p>
    <w:p w14:paraId="26E1E6E0" w14:textId="77777777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§6 WARUNKI DOSTAWY</w:t>
      </w:r>
    </w:p>
    <w:p w14:paraId="4362D76C" w14:textId="77777777" w:rsidR="00056876" w:rsidRPr="00DA113C" w:rsidRDefault="00056876" w:rsidP="0075284E">
      <w:pPr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1. Przedmiot zamówienia zostanie dostarczony zgodnie z postanowieniami niniejszej Umowy.</w:t>
      </w:r>
    </w:p>
    <w:p w14:paraId="41EF1EFA" w14:textId="44F6ABB2" w:rsidR="00056876" w:rsidRPr="00DA113C" w:rsidRDefault="00056876" w:rsidP="0075284E">
      <w:pPr>
        <w:ind w:left="288" w:hanging="288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2. Wykonawca zobowiązuje się dostarczyć Zamawiającemu: </w:t>
      </w:r>
      <w:r w:rsidR="009429AE" w:rsidRPr="00DA113C">
        <w:rPr>
          <w:rFonts w:ascii="Arial" w:hAnsi="Arial" w:cs="Arial"/>
          <w:sz w:val="22"/>
          <w:szCs w:val="22"/>
        </w:rPr>
        <w:t>maszyny</w:t>
      </w:r>
      <w:r w:rsidRPr="00DA113C">
        <w:rPr>
          <w:rFonts w:ascii="Arial" w:hAnsi="Arial" w:cs="Arial"/>
          <w:sz w:val="22"/>
          <w:szCs w:val="22"/>
        </w:rPr>
        <w:t xml:space="preserve"> fabrycznie now</w:t>
      </w:r>
      <w:r w:rsidR="009429AE" w:rsidRPr="00DA113C">
        <w:rPr>
          <w:rFonts w:ascii="Arial" w:hAnsi="Arial" w:cs="Arial"/>
          <w:sz w:val="22"/>
          <w:szCs w:val="22"/>
        </w:rPr>
        <w:t>e</w:t>
      </w:r>
      <w:r w:rsidRPr="00DA113C">
        <w:rPr>
          <w:rFonts w:ascii="Arial" w:hAnsi="Arial" w:cs="Arial"/>
          <w:sz w:val="22"/>
          <w:szCs w:val="22"/>
        </w:rPr>
        <w:t>, nieużywan</w:t>
      </w:r>
      <w:r w:rsidR="009429AE" w:rsidRPr="00DA113C">
        <w:rPr>
          <w:rFonts w:ascii="Arial" w:hAnsi="Arial" w:cs="Arial"/>
          <w:sz w:val="22"/>
          <w:szCs w:val="22"/>
        </w:rPr>
        <w:t>e</w:t>
      </w:r>
      <w:r w:rsidRPr="00DA113C">
        <w:rPr>
          <w:rFonts w:ascii="Arial" w:hAnsi="Arial" w:cs="Arial"/>
          <w:sz w:val="22"/>
          <w:szCs w:val="22"/>
        </w:rPr>
        <w:t>, woln</w:t>
      </w:r>
      <w:r w:rsidR="009429AE" w:rsidRPr="00DA113C">
        <w:rPr>
          <w:rFonts w:ascii="Arial" w:hAnsi="Arial" w:cs="Arial"/>
          <w:sz w:val="22"/>
          <w:szCs w:val="22"/>
        </w:rPr>
        <w:t>e</w:t>
      </w:r>
      <w:r w:rsidRPr="00DA113C">
        <w:rPr>
          <w:rFonts w:ascii="Arial" w:hAnsi="Arial" w:cs="Arial"/>
          <w:sz w:val="22"/>
          <w:szCs w:val="22"/>
        </w:rPr>
        <w:t xml:space="preserve"> od wad opisany szczegółowo w załączniku nr 1 do niniejszej umowy.</w:t>
      </w:r>
    </w:p>
    <w:p w14:paraId="0D84475F" w14:textId="25232414" w:rsidR="00056876" w:rsidRPr="00DA113C" w:rsidRDefault="00056876" w:rsidP="0075284E">
      <w:pPr>
        <w:ind w:left="288" w:hanging="288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3. Zamawiający, bez jakichkolwiek roszczeń finansowych ze strony Wykonawcy z tym związanych, może odmówić przyjęcia dostawy </w:t>
      </w:r>
      <w:r w:rsidR="009429AE" w:rsidRPr="00DA113C">
        <w:rPr>
          <w:rFonts w:ascii="Arial" w:hAnsi="Arial" w:cs="Arial"/>
          <w:sz w:val="22"/>
          <w:szCs w:val="22"/>
        </w:rPr>
        <w:t>maszyn</w:t>
      </w:r>
      <w:r w:rsidRPr="00DA113C">
        <w:rPr>
          <w:rFonts w:ascii="Arial" w:hAnsi="Arial" w:cs="Arial"/>
          <w:sz w:val="22"/>
          <w:szCs w:val="22"/>
        </w:rPr>
        <w:t>, jeżeli:</w:t>
      </w:r>
    </w:p>
    <w:p w14:paraId="26B2C63B" w14:textId="77777777" w:rsidR="00056876" w:rsidRPr="00DA113C" w:rsidRDefault="00056876" w:rsidP="0075284E">
      <w:pPr>
        <w:numPr>
          <w:ilvl w:val="0"/>
          <w:numId w:val="38"/>
        </w:numPr>
        <w:tabs>
          <w:tab w:val="left" w:pos="576"/>
        </w:tabs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termin dostawy nie był z nim uprzednio uzgodniony;</w:t>
      </w:r>
    </w:p>
    <w:p w14:paraId="336B7A2F" w14:textId="30C5DD28" w:rsidR="00056876" w:rsidRPr="00DA113C" w:rsidRDefault="00056876" w:rsidP="0075284E">
      <w:pPr>
        <w:numPr>
          <w:ilvl w:val="0"/>
          <w:numId w:val="38"/>
        </w:numPr>
        <w:tabs>
          <w:tab w:val="left" w:pos="576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pracownicy Wykonawcy odmówią dostarczenia </w:t>
      </w:r>
      <w:r w:rsidR="009429AE" w:rsidRPr="00DA113C">
        <w:rPr>
          <w:rFonts w:ascii="Arial" w:hAnsi="Arial" w:cs="Arial"/>
          <w:sz w:val="22"/>
          <w:szCs w:val="22"/>
        </w:rPr>
        <w:t>maszyn</w:t>
      </w:r>
      <w:r w:rsidR="0088055E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do siedziby Zamawiającego wskazanej w §3 ust. 2.</w:t>
      </w:r>
    </w:p>
    <w:p w14:paraId="3D3B321E" w14:textId="77777777" w:rsidR="00056876" w:rsidRPr="00DA113C" w:rsidRDefault="00056876" w:rsidP="0075284E">
      <w:pPr>
        <w:ind w:left="288" w:hanging="288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4. Dokonanie dostawy zostanie potwierdzone protokołem odbioru podpisanym przez obydwie strony.</w:t>
      </w:r>
    </w:p>
    <w:p w14:paraId="22FE88F5" w14:textId="77777777" w:rsidR="00056876" w:rsidRPr="00DA113C" w:rsidRDefault="00056876" w:rsidP="0075284E">
      <w:pPr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5. Wszelkie dokumenty dotyczące dostaw (protokoły) przygotowuje Wykonawca.</w:t>
      </w:r>
    </w:p>
    <w:p w14:paraId="19D8F39A" w14:textId="77777777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§7 GWARANCJA</w:t>
      </w:r>
    </w:p>
    <w:p w14:paraId="7D9B7B35" w14:textId="04F29F7D" w:rsidR="00056876" w:rsidRPr="00DA113C" w:rsidRDefault="00056876" w:rsidP="0075284E">
      <w:pPr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1. Wykonawca udziela</w:t>
      </w:r>
      <w:r w:rsidR="0088055E" w:rsidRPr="00DA113C">
        <w:rPr>
          <w:rFonts w:ascii="Arial" w:hAnsi="Arial" w:cs="Arial"/>
          <w:sz w:val="22"/>
          <w:szCs w:val="22"/>
        </w:rPr>
        <w:t xml:space="preserve"> ………… </w:t>
      </w:r>
      <w:r w:rsidRPr="00DA113C">
        <w:rPr>
          <w:rFonts w:ascii="Arial" w:hAnsi="Arial" w:cs="Arial"/>
          <w:sz w:val="22"/>
          <w:szCs w:val="22"/>
        </w:rPr>
        <w:t xml:space="preserve">gwarancji </w:t>
      </w:r>
      <w:r w:rsidR="00EF2EF1">
        <w:rPr>
          <w:rFonts w:ascii="Arial" w:hAnsi="Arial" w:cs="Arial"/>
          <w:sz w:val="22"/>
          <w:szCs w:val="22"/>
        </w:rPr>
        <w:t xml:space="preserve">i rękojmi </w:t>
      </w:r>
      <w:r w:rsidR="0088055E" w:rsidRPr="00DA113C">
        <w:rPr>
          <w:rFonts w:ascii="Arial" w:hAnsi="Arial" w:cs="Arial"/>
          <w:sz w:val="22"/>
          <w:szCs w:val="22"/>
        </w:rPr>
        <w:t xml:space="preserve">na </w:t>
      </w:r>
      <w:r w:rsidR="009429AE" w:rsidRPr="00DA113C">
        <w:rPr>
          <w:rFonts w:ascii="Arial" w:hAnsi="Arial" w:cs="Arial"/>
          <w:sz w:val="22"/>
          <w:szCs w:val="22"/>
        </w:rPr>
        <w:t>maszyny</w:t>
      </w:r>
      <w:r w:rsidR="00C339C6" w:rsidRPr="00DA113C">
        <w:rPr>
          <w:rFonts w:ascii="Arial" w:hAnsi="Arial" w:cs="Arial"/>
          <w:sz w:val="22"/>
          <w:szCs w:val="22"/>
        </w:rPr>
        <w:t>.</w:t>
      </w:r>
    </w:p>
    <w:p w14:paraId="50D2A986" w14:textId="5A1260A2" w:rsidR="00056876" w:rsidRPr="00DA113C" w:rsidRDefault="00056876" w:rsidP="0075284E">
      <w:pPr>
        <w:ind w:left="432" w:hanging="432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2. Bieg terminu gwarancji przedmiotu zamówienia rozpoczyna się w dniu dokonania przez Zamawiającego odbioru bez zastrzeżeń i podpisania protokołu odbioru</w:t>
      </w:r>
      <w:r w:rsidR="00EF2EF1">
        <w:rPr>
          <w:rFonts w:ascii="Arial" w:hAnsi="Arial" w:cs="Arial"/>
          <w:sz w:val="22"/>
          <w:szCs w:val="22"/>
        </w:rPr>
        <w:t>.</w:t>
      </w:r>
    </w:p>
    <w:p w14:paraId="3CBE4A87" w14:textId="04FA9094" w:rsidR="00056876" w:rsidRPr="00DA113C" w:rsidRDefault="00056876" w:rsidP="0075284E">
      <w:pPr>
        <w:ind w:left="432" w:hanging="432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3. Wykonawca zobowiązuje się do usunięcia wady, awarii, bądź usterki </w:t>
      </w:r>
      <w:r w:rsidR="009429AE" w:rsidRPr="00DA113C">
        <w:rPr>
          <w:rFonts w:ascii="Arial" w:hAnsi="Arial" w:cs="Arial"/>
          <w:sz w:val="22"/>
          <w:szCs w:val="22"/>
        </w:rPr>
        <w:t>maszyn</w:t>
      </w:r>
      <w:r w:rsidRPr="00DA113C">
        <w:rPr>
          <w:rFonts w:ascii="Arial" w:hAnsi="Arial" w:cs="Arial"/>
          <w:sz w:val="22"/>
          <w:szCs w:val="22"/>
        </w:rPr>
        <w:t>, lub dostarczenia pojazdu zastępczego, w terminie 72 godzin od chwili zawiadomienia telefonicznego lub pocztą elektroniczną o uszkodzeniach lub niesprawności dane</w:t>
      </w:r>
      <w:r w:rsidR="00EF2EF1">
        <w:rPr>
          <w:rFonts w:ascii="Arial" w:hAnsi="Arial" w:cs="Arial"/>
          <w:sz w:val="22"/>
          <w:szCs w:val="22"/>
        </w:rPr>
        <w:t>j</w:t>
      </w:r>
      <w:r w:rsidRPr="00DA113C">
        <w:rPr>
          <w:rFonts w:ascii="Arial" w:hAnsi="Arial" w:cs="Arial"/>
          <w:sz w:val="22"/>
          <w:szCs w:val="22"/>
        </w:rPr>
        <w:t xml:space="preserve"> </w:t>
      </w:r>
      <w:r w:rsidR="00EF2EF1">
        <w:rPr>
          <w:rFonts w:ascii="Arial" w:hAnsi="Arial" w:cs="Arial"/>
          <w:sz w:val="22"/>
          <w:szCs w:val="22"/>
        </w:rPr>
        <w:t>maszyny</w:t>
      </w:r>
      <w:r w:rsidRPr="00DA113C">
        <w:rPr>
          <w:rFonts w:ascii="Arial" w:hAnsi="Arial" w:cs="Arial"/>
          <w:sz w:val="22"/>
          <w:szCs w:val="22"/>
        </w:rPr>
        <w:t>.</w:t>
      </w:r>
    </w:p>
    <w:p w14:paraId="6B3DF681" w14:textId="09C02459" w:rsidR="00056876" w:rsidRPr="00DA113C" w:rsidRDefault="00056876" w:rsidP="0075284E">
      <w:pPr>
        <w:ind w:left="432" w:hanging="432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4.</w:t>
      </w:r>
      <w:r w:rsidRPr="00DA113C">
        <w:rPr>
          <w:rFonts w:ascii="Arial" w:hAnsi="Arial" w:cs="Arial"/>
          <w:sz w:val="22"/>
          <w:szCs w:val="22"/>
        </w:rPr>
        <w:tab/>
      </w:r>
      <w:r w:rsidRPr="00DA113C">
        <w:rPr>
          <w:rFonts w:ascii="Arial" w:hAnsi="Arial" w:cs="Arial"/>
          <w:sz w:val="22"/>
          <w:szCs w:val="22"/>
        </w:rPr>
        <w:tab/>
        <w:t xml:space="preserve">W przypadku niemożności usunięcia wad w powyższym terminie Wykonawca zobowiązany jest </w:t>
      </w:r>
      <w:r w:rsidR="0088055E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na czas naprawy użyczyć równorzędn</w:t>
      </w:r>
      <w:r w:rsidR="00EF2EF1">
        <w:rPr>
          <w:rFonts w:ascii="Arial" w:hAnsi="Arial" w:cs="Arial"/>
          <w:sz w:val="22"/>
          <w:szCs w:val="22"/>
        </w:rPr>
        <w:t>ą</w:t>
      </w:r>
      <w:r w:rsidRPr="00DA113C">
        <w:rPr>
          <w:rFonts w:ascii="Arial" w:hAnsi="Arial" w:cs="Arial"/>
          <w:sz w:val="22"/>
          <w:szCs w:val="22"/>
        </w:rPr>
        <w:t xml:space="preserve"> </w:t>
      </w:r>
      <w:r w:rsidR="00EF2EF1">
        <w:rPr>
          <w:rFonts w:ascii="Arial" w:hAnsi="Arial" w:cs="Arial"/>
          <w:sz w:val="22"/>
          <w:szCs w:val="22"/>
        </w:rPr>
        <w:t>maszynę</w:t>
      </w:r>
      <w:r w:rsidRPr="00DA113C">
        <w:rPr>
          <w:rFonts w:ascii="Arial" w:hAnsi="Arial" w:cs="Arial"/>
          <w:sz w:val="22"/>
          <w:szCs w:val="22"/>
        </w:rPr>
        <w:t xml:space="preserve"> zastępcz</w:t>
      </w:r>
      <w:r w:rsidR="00EF2EF1">
        <w:rPr>
          <w:rFonts w:ascii="Arial" w:hAnsi="Arial" w:cs="Arial"/>
          <w:sz w:val="22"/>
          <w:szCs w:val="22"/>
        </w:rPr>
        <w:t>ą</w:t>
      </w:r>
      <w:r w:rsidRPr="00DA113C">
        <w:rPr>
          <w:rFonts w:ascii="Arial" w:hAnsi="Arial" w:cs="Arial"/>
          <w:sz w:val="22"/>
          <w:szCs w:val="22"/>
        </w:rPr>
        <w:t xml:space="preserve"> o nie gorszych parametrach, a jeśli tego nie wykona, Zamawiający dokona najmu takiego pojazdu na koszt Wykonawcy.</w:t>
      </w:r>
    </w:p>
    <w:p w14:paraId="4326AE6C" w14:textId="77777777" w:rsidR="00056876" w:rsidRPr="00DA113C" w:rsidRDefault="00056876" w:rsidP="0075284E">
      <w:pPr>
        <w:ind w:left="432" w:hanging="432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5. Wszelkie koszty związane z naprawami gwarancyjnymi oraz przeglądami koniecznymi do zachowania jej ciągłości ponosi Wykonawca z wyłączeniem kosztów materiałów zużywalnych.</w:t>
      </w:r>
    </w:p>
    <w:p w14:paraId="3DFE2CF1" w14:textId="6D2044DE" w:rsidR="00056876" w:rsidRPr="00DA113C" w:rsidRDefault="00056876" w:rsidP="0075284E">
      <w:pPr>
        <w:ind w:left="432" w:hanging="432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6. W okresie gwarancji </w:t>
      </w:r>
      <w:r w:rsidR="00EF2EF1">
        <w:rPr>
          <w:rFonts w:ascii="Arial" w:hAnsi="Arial" w:cs="Arial"/>
          <w:sz w:val="22"/>
          <w:szCs w:val="22"/>
        </w:rPr>
        <w:t xml:space="preserve">i rękojmi </w:t>
      </w:r>
      <w:r w:rsidRPr="00DA113C">
        <w:rPr>
          <w:rFonts w:ascii="Arial" w:hAnsi="Arial" w:cs="Arial"/>
          <w:sz w:val="22"/>
          <w:szCs w:val="22"/>
        </w:rPr>
        <w:t>Wykonawca może obciążyć Zamawiającego kosztami serwisu tylko wówczas, gdy zgłoszenie dokonane przez Zamawiającego okazało się bezzasadne.</w:t>
      </w:r>
    </w:p>
    <w:p w14:paraId="5B0EECDF" w14:textId="77777777" w:rsidR="00056876" w:rsidRPr="00DA113C" w:rsidRDefault="00056876" w:rsidP="0075284E">
      <w:pPr>
        <w:ind w:left="432" w:hanging="432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7. W przypadku rozbieżności pomiędzy warunkami gwarancji zawartymi w kartach gwarancyjnych, a zapisami umowy Strony wiążą postanowienia niniejszej Umowy.</w:t>
      </w:r>
    </w:p>
    <w:p w14:paraId="66A20040" w14:textId="77777777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§8 WARUNKI PŁATNOŚCI</w:t>
      </w:r>
    </w:p>
    <w:p w14:paraId="6FF07DE6" w14:textId="77777777" w:rsidR="00056876" w:rsidRPr="00DA113C" w:rsidRDefault="00056876" w:rsidP="0075284E">
      <w:pPr>
        <w:textAlignment w:val="baseline"/>
        <w:rPr>
          <w:rFonts w:ascii="Arial" w:hAnsi="Arial" w:cs="Arial"/>
          <w:sz w:val="22"/>
          <w:szCs w:val="22"/>
        </w:rPr>
        <w:sectPr w:rsidR="00056876" w:rsidRPr="00DA113C">
          <w:pgSz w:w="11909" w:h="16838"/>
          <w:pgMar w:top="620" w:right="734" w:bottom="302" w:left="1435" w:header="720" w:footer="720" w:gutter="0"/>
          <w:cols w:space="708"/>
        </w:sectPr>
      </w:pPr>
      <w:r w:rsidRPr="00DA113C">
        <w:rPr>
          <w:rFonts w:ascii="Arial" w:hAnsi="Arial" w:cs="Arial"/>
          <w:sz w:val="22"/>
          <w:szCs w:val="22"/>
        </w:rPr>
        <w:t>1. Płatność wynagrodzenia należnego Wykonawcy za zrealizowan</w:t>
      </w:r>
      <w:r w:rsidR="00BB071C" w:rsidRPr="00DA113C">
        <w:rPr>
          <w:rFonts w:ascii="Arial" w:hAnsi="Arial" w:cs="Arial"/>
          <w:sz w:val="22"/>
          <w:szCs w:val="22"/>
        </w:rPr>
        <w:t>ą</w:t>
      </w:r>
      <w:r w:rsidRPr="00DA113C">
        <w:rPr>
          <w:rFonts w:ascii="Arial" w:hAnsi="Arial" w:cs="Arial"/>
          <w:sz w:val="22"/>
          <w:szCs w:val="22"/>
        </w:rPr>
        <w:t xml:space="preserve"> dostawę nastąpi przelewem na</w:t>
      </w:r>
      <w:r w:rsidR="00C339C6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konto podane w ust. 2 poniżej , w terminie 30 dni od daty otrzymania przez Zamawiająceg</w:t>
      </w:r>
      <w:r w:rsidR="00C339C6" w:rsidRPr="00DA113C">
        <w:rPr>
          <w:rFonts w:ascii="Arial" w:hAnsi="Arial" w:cs="Arial"/>
          <w:sz w:val="22"/>
          <w:szCs w:val="22"/>
        </w:rPr>
        <w:t xml:space="preserve">o wystawionej zgodnie z przepisami podatkowymi faktury do której dołączone będą kopie protokołu odbioru. </w:t>
      </w:r>
    </w:p>
    <w:p w14:paraId="781ADAE9" w14:textId="77777777" w:rsidR="00056876" w:rsidRPr="00DA113C" w:rsidRDefault="00056876" w:rsidP="0075284E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94D0E50" w14:textId="77777777" w:rsidR="00056876" w:rsidRPr="00DA113C" w:rsidRDefault="00056876" w:rsidP="0075284E">
      <w:pPr>
        <w:numPr>
          <w:ilvl w:val="0"/>
          <w:numId w:val="4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Płatności, o których mowa w niniejszym paragrafie dokonywane będą w formie przelewu bankowego na rachunek Wykonawcy (widniejący na tzw. „białej liście podatników”):</w:t>
      </w:r>
    </w:p>
    <w:p w14:paraId="5C2ADBAB" w14:textId="77777777" w:rsidR="00056876" w:rsidRPr="00DA113C" w:rsidRDefault="00056876" w:rsidP="0075284E">
      <w:pPr>
        <w:tabs>
          <w:tab w:val="left" w:pos="1440"/>
          <w:tab w:val="right" w:leader="dot" w:pos="9648"/>
        </w:tabs>
        <w:ind w:left="288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Bank</w:t>
      </w:r>
      <w:r w:rsidRPr="00DA113C">
        <w:rPr>
          <w:rFonts w:ascii="Arial" w:hAnsi="Arial" w:cs="Arial"/>
          <w:sz w:val="22"/>
          <w:szCs w:val="22"/>
        </w:rPr>
        <w:tab/>
        <w:t>-</w:t>
      </w:r>
      <w:r w:rsidRPr="00DA113C">
        <w:rPr>
          <w:rFonts w:ascii="Arial" w:hAnsi="Arial" w:cs="Arial"/>
          <w:sz w:val="22"/>
          <w:szCs w:val="22"/>
        </w:rPr>
        <w:tab/>
        <w:t>.</w:t>
      </w:r>
    </w:p>
    <w:p w14:paraId="733A0955" w14:textId="77777777" w:rsidR="00056876" w:rsidRPr="00DA113C" w:rsidRDefault="00056876" w:rsidP="0075284E">
      <w:pPr>
        <w:tabs>
          <w:tab w:val="right" w:leader="dot" w:pos="9648"/>
        </w:tabs>
        <w:ind w:left="288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Odbiorca - </w:t>
      </w:r>
      <w:r w:rsidRPr="00DA113C">
        <w:rPr>
          <w:rFonts w:ascii="Arial" w:hAnsi="Arial" w:cs="Arial"/>
          <w:sz w:val="22"/>
          <w:szCs w:val="22"/>
        </w:rPr>
        <w:tab/>
        <w:t>.</w:t>
      </w:r>
    </w:p>
    <w:p w14:paraId="1484F665" w14:textId="77777777" w:rsidR="00056876" w:rsidRPr="00DA113C" w:rsidRDefault="00056876" w:rsidP="0075284E">
      <w:pPr>
        <w:tabs>
          <w:tab w:val="right" w:leader="dot" w:pos="9648"/>
        </w:tabs>
        <w:ind w:left="288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Nr konta - </w:t>
      </w:r>
      <w:r w:rsidRPr="00DA113C">
        <w:rPr>
          <w:rFonts w:ascii="Arial" w:hAnsi="Arial" w:cs="Arial"/>
          <w:sz w:val="22"/>
          <w:szCs w:val="22"/>
        </w:rPr>
        <w:tab/>
        <w:t>.</w:t>
      </w:r>
    </w:p>
    <w:p w14:paraId="4BED458D" w14:textId="77777777" w:rsidR="00056876" w:rsidRPr="00DA113C" w:rsidRDefault="00056876" w:rsidP="0075284E">
      <w:pPr>
        <w:numPr>
          <w:ilvl w:val="0"/>
          <w:numId w:val="4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Zamawiający oświadcza, że jest objęty zakresem podmiotowym ustawy z dnia 27 sierpnia 2009r. o finansach publicznych (Dz.U. 2009 Nr 157 poz. 1240 z </w:t>
      </w:r>
      <w:hyperlink r:id="rId20">
        <w:proofErr w:type="spellStart"/>
        <w:r w:rsidRPr="00DA113C">
          <w:rPr>
            <w:rFonts w:ascii="Arial" w:hAnsi="Arial" w:cs="Arial"/>
            <w:sz w:val="22"/>
            <w:szCs w:val="22"/>
          </w:rPr>
          <w:t>późn</w:t>
        </w:r>
        <w:proofErr w:type="spellEnd"/>
        <w:r w:rsidRPr="00DA113C">
          <w:rPr>
            <w:rFonts w:ascii="Arial" w:hAnsi="Arial" w:cs="Arial"/>
            <w:sz w:val="22"/>
            <w:szCs w:val="22"/>
          </w:rPr>
          <w:t>. zm</w:t>
        </w:r>
      </w:hyperlink>
      <w:r w:rsidRPr="00DA113C">
        <w:rPr>
          <w:rFonts w:ascii="Arial" w:hAnsi="Arial" w:cs="Arial"/>
          <w:sz w:val="22"/>
          <w:szCs w:val="22"/>
        </w:rPr>
        <w:t>.). W związku z tym w przypadku płatności dokonywanych na podstawie niniejszej Umowy na rzecz Wykonawcy, Zamawiający zastrzega sobie prawo do wyboru stosowania bądź odstąpienia od stosowania, mechanizmu podzielonej płatności, zgodnie z art.108a ust. 1 ustawy o podatku od towarów i usług, z zastrzeżeniem ust. 1a tegoż artykułu.</w:t>
      </w:r>
    </w:p>
    <w:p w14:paraId="6892094A" w14:textId="77777777" w:rsidR="00056876" w:rsidRPr="00DA113C" w:rsidRDefault="00056876" w:rsidP="0075284E">
      <w:pPr>
        <w:numPr>
          <w:ilvl w:val="0"/>
          <w:numId w:val="4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 dzień zapłaty uważa się dzień obciążenia rachunku bankowego Zamawiającego.</w:t>
      </w:r>
    </w:p>
    <w:p w14:paraId="457B3845" w14:textId="77777777" w:rsidR="00056876" w:rsidRPr="00DA113C" w:rsidRDefault="00056876" w:rsidP="0075284E">
      <w:pPr>
        <w:numPr>
          <w:ilvl w:val="0"/>
          <w:numId w:val="40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Koszty obsługi bankowej powstałe poza bankiem Zamawiającego pokrywa Wykonawca.</w:t>
      </w:r>
    </w:p>
    <w:p w14:paraId="232A877C" w14:textId="77777777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§9 KARY UMOWNE</w:t>
      </w:r>
    </w:p>
    <w:p w14:paraId="319C6069" w14:textId="77777777" w:rsidR="00056876" w:rsidRPr="00DA113C" w:rsidRDefault="00056876" w:rsidP="0075284E">
      <w:pPr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1. Zamawiający może żądać od Wykonawcy zapłaty następujących kar umownych:</w:t>
      </w:r>
    </w:p>
    <w:p w14:paraId="572B771B" w14:textId="77777777" w:rsidR="00056876" w:rsidRPr="00DA113C" w:rsidRDefault="00056876" w:rsidP="0075284E">
      <w:pPr>
        <w:numPr>
          <w:ilvl w:val="0"/>
          <w:numId w:val="41"/>
        </w:numPr>
        <w:tabs>
          <w:tab w:val="left" w:pos="576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 zwłokę w dostawie przedmiotu zamówienia – kary w wysokości 0,2% wartości brutto kwoty określonej w § 5 ust. 1 umowy za każdy dzień zwłoki w dostawie;</w:t>
      </w:r>
    </w:p>
    <w:p w14:paraId="39853448" w14:textId="34A81E33" w:rsidR="00056876" w:rsidRPr="00DA113C" w:rsidRDefault="00056876" w:rsidP="0075284E">
      <w:pPr>
        <w:numPr>
          <w:ilvl w:val="0"/>
          <w:numId w:val="41"/>
        </w:numPr>
        <w:tabs>
          <w:tab w:val="left" w:pos="576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 niedotrzymanie przez Wykonawcę terminów: napraw, dostarczenia wyrobu zastępczego,</w:t>
      </w:r>
      <w:r w:rsidR="0088055E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wymiany wyrobu na nowy, wolny od wad – kary w wysokości 0,2% wartości brutto kwoty określonej w § 5 ust. 1 umowy za każdy dzień zwłoki w należytym wykonywaniu Umowy;</w:t>
      </w:r>
    </w:p>
    <w:p w14:paraId="46337018" w14:textId="5277D210" w:rsidR="00056876" w:rsidRPr="00DA113C" w:rsidRDefault="00056876" w:rsidP="0075284E">
      <w:pPr>
        <w:numPr>
          <w:ilvl w:val="0"/>
          <w:numId w:val="41"/>
        </w:numPr>
        <w:tabs>
          <w:tab w:val="left" w:pos="576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 odstąpienie od umowy przez którąkolwiek ze Stron z przyczyn leżących po stronie Wykonawcy – 10% wynagrodzenia Wykonawcy brutto określonego w sposób wskazany w § 5 ust.</w:t>
      </w:r>
      <w:r w:rsidR="0088055E" w:rsidRPr="00DA113C">
        <w:rPr>
          <w:rFonts w:ascii="Arial" w:hAnsi="Arial" w:cs="Arial"/>
          <w:sz w:val="22"/>
          <w:szCs w:val="22"/>
        </w:rPr>
        <w:t xml:space="preserve"> </w:t>
      </w:r>
      <w:r w:rsidRPr="00DA113C">
        <w:rPr>
          <w:rFonts w:ascii="Arial" w:hAnsi="Arial" w:cs="Arial"/>
          <w:sz w:val="22"/>
          <w:szCs w:val="22"/>
        </w:rPr>
        <w:t>1.</w:t>
      </w:r>
    </w:p>
    <w:p w14:paraId="3E601C90" w14:textId="77777777" w:rsidR="00056876" w:rsidRPr="00DA113C" w:rsidRDefault="00056876" w:rsidP="0075284E">
      <w:pPr>
        <w:ind w:left="288" w:hanging="288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2. W razie niezrealizowania dostawy w terminie, o którym mowa w § 4 ust. 1 niniejszej umowy, Zamawiający może wezwać pisemnie Wykonawcę do spełnienia świadczenia w terminie nie krótszym niż 5 dni od dnia wezwania. Po bezskutecznym upływie tego terminu Zamawiający ma prawo odstąpić od umowy w terminie kolejnych 30 dni. W przypadku skorzystania przez Zamawiającego z prawa do wezwania mają zastosowanie postanowienia ust 1 lit a). Po bezskutecznym upływie wyznaczonego terminu mają zastosowanie postanowienia ust.1 lit c).</w:t>
      </w:r>
    </w:p>
    <w:p w14:paraId="0834A3F9" w14:textId="77777777" w:rsidR="00056876" w:rsidRPr="00DA113C" w:rsidRDefault="00056876" w:rsidP="0075284E">
      <w:pPr>
        <w:ind w:left="288" w:hanging="288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3. Wykonawca zobowiązuje się do zapłaty kary umownej w terminie 7 dni od daty otrzymania wezwania do zapłaty / noty obciążeniowej wystawionej przez Zamawiającego , z zastrzeżeniem ust. 5 poniżej.</w:t>
      </w:r>
    </w:p>
    <w:p w14:paraId="66832AE5" w14:textId="77777777" w:rsidR="00056876" w:rsidRPr="00DA113C" w:rsidRDefault="00056876" w:rsidP="0075284E">
      <w:pPr>
        <w:ind w:left="288" w:hanging="288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 xml:space="preserve">4. Łączna maksymalna wysokość kar umownych, których Zamawiający może dochodzić od Wykonawcy wynosi </w:t>
      </w:r>
      <w:r w:rsidR="00C339C6" w:rsidRPr="00DA113C">
        <w:rPr>
          <w:rFonts w:ascii="Arial" w:hAnsi="Arial" w:cs="Arial"/>
          <w:sz w:val="22"/>
          <w:szCs w:val="22"/>
        </w:rPr>
        <w:t>3</w:t>
      </w:r>
      <w:r w:rsidRPr="00DA113C">
        <w:rPr>
          <w:rFonts w:ascii="Arial" w:hAnsi="Arial" w:cs="Arial"/>
          <w:sz w:val="22"/>
          <w:szCs w:val="22"/>
        </w:rPr>
        <w:t>0% wartości brutto kwoty określonej w § 5 ust. 1 umowy.</w:t>
      </w:r>
    </w:p>
    <w:p w14:paraId="5111902C" w14:textId="77777777" w:rsidR="00056876" w:rsidRPr="00DA113C" w:rsidRDefault="00056876" w:rsidP="0075284E">
      <w:pPr>
        <w:ind w:left="288" w:hanging="288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5. Zamawiający może dokonać potrącenia naliczonych i należnych mu kar z płatności faktur wystawionych przez Wykonawcę.</w:t>
      </w:r>
    </w:p>
    <w:p w14:paraId="29D4C0ED" w14:textId="77777777" w:rsidR="00056876" w:rsidRPr="00DA113C" w:rsidRDefault="00056876" w:rsidP="0075284E">
      <w:pPr>
        <w:ind w:left="288" w:hanging="288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6. Strony zastrzegają sobie prawo dochodzenia na zasadach ogólnych odszkodowań przewyższających wysokość kar umownych.</w:t>
      </w:r>
    </w:p>
    <w:p w14:paraId="61FA0EE0" w14:textId="77777777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§1</w:t>
      </w:r>
      <w:r w:rsidR="00C339C6" w:rsidRPr="00DA113C">
        <w:rPr>
          <w:rFonts w:ascii="Arial" w:hAnsi="Arial" w:cs="Arial"/>
          <w:sz w:val="22"/>
          <w:szCs w:val="22"/>
        </w:rPr>
        <w:t>0</w:t>
      </w:r>
      <w:r w:rsidRPr="00DA113C">
        <w:rPr>
          <w:rFonts w:ascii="Arial" w:hAnsi="Arial" w:cs="Arial"/>
          <w:sz w:val="22"/>
          <w:szCs w:val="22"/>
        </w:rPr>
        <w:t xml:space="preserve"> POUFNOŚĆ</w:t>
      </w:r>
    </w:p>
    <w:p w14:paraId="51198BDA" w14:textId="77777777" w:rsidR="00056876" w:rsidRPr="00DA113C" w:rsidRDefault="00056876" w:rsidP="0075284E">
      <w:pPr>
        <w:numPr>
          <w:ilvl w:val="0"/>
          <w:numId w:val="42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Strony niniejszej Umowy zobowiązują się w czasie jej trwania oraz po jej rozwiązaniu lub wygaśnięciu do zachowania poufności co do informacji, o których dowiedziały się w związku z wykonywaniem niniejszej Umowy oraz informacji technicznych, technologicznych, ekonomicznych, finansowych, handlowych prawnych i organizacyjnych dotyczących drugiej Strony, niezależnie od formy przekazania tych informacji i ich źródła, o ile bezwzględnie obowiązujące przepisy nie stanowią inaczej. Informacje te stanowią informacje poufne.</w:t>
      </w:r>
    </w:p>
    <w:p w14:paraId="5C171A49" w14:textId="77777777" w:rsidR="00056876" w:rsidRPr="00DA113C" w:rsidRDefault="00056876" w:rsidP="0075284E">
      <w:pPr>
        <w:numPr>
          <w:ilvl w:val="0"/>
          <w:numId w:val="42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Klauzulą poufności nie są objęte informacje uzyskane w trakcie toczącego się postępowania o udzielenie zamówienia publicznego oraz informacje mogące stanowić podstawę do wystawienia referencji dla Wykonawcy.</w:t>
      </w:r>
    </w:p>
    <w:p w14:paraId="7D585887" w14:textId="77777777" w:rsidR="00056876" w:rsidRPr="00DA113C" w:rsidRDefault="00056876" w:rsidP="0075284E">
      <w:pPr>
        <w:numPr>
          <w:ilvl w:val="0"/>
          <w:numId w:val="42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Informacje poufne mogą być ujawnione na żądanie sądu, prokuratury, policji, organów administracji państwowej w związku z ich uprawnieniami ustawowymi.</w:t>
      </w:r>
    </w:p>
    <w:p w14:paraId="41493678" w14:textId="77777777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§1</w:t>
      </w:r>
      <w:r w:rsidR="00C339C6" w:rsidRPr="00DA113C">
        <w:rPr>
          <w:rFonts w:ascii="Arial" w:hAnsi="Arial" w:cs="Arial"/>
          <w:sz w:val="22"/>
          <w:szCs w:val="22"/>
        </w:rPr>
        <w:t>1</w:t>
      </w:r>
      <w:r w:rsidRPr="00DA113C">
        <w:rPr>
          <w:rFonts w:ascii="Arial" w:hAnsi="Arial" w:cs="Arial"/>
          <w:sz w:val="22"/>
          <w:szCs w:val="22"/>
        </w:rPr>
        <w:t xml:space="preserve"> ZAWIADOMIENIA</w:t>
      </w:r>
    </w:p>
    <w:p w14:paraId="30BB6426" w14:textId="77777777" w:rsidR="00056876" w:rsidRPr="00DA113C" w:rsidRDefault="00056876" w:rsidP="0075284E">
      <w:pPr>
        <w:numPr>
          <w:ilvl w:val="0"/>
          <w:numId w:val="43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lastRenderedPageBreak/>
        <w:t>Jakiekolwiek zawiadomienia lub notyfikacje dokonywane na podstawie niniejszej Umowy mogą być doręczone osobiście, za pomocą kuriera, listu poleconego za potwierdzeniem odbioru na adres siedziby każdej ze Stron podane w preambule Umowy .</w:t>
      </w:r>
    </w:p>
    <w:p w14:paraId="1FFDD561" w14:textId="77777777" w:rsidR="00056876" w:rsidRPr="00DA113C" w:rsidRDefault="00056876" w:rsidP="0075284E">
      <w:pPr>
        <w:numPr>
          <w:ilvl w:val="0"/>
          <w:numId w:val="43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Strony poniżej wskazują swoich reprezentantów do wykonywania niniejszej Umowy , w tym podpisywania protokołów oraz dokonywania na roboczo uzgodnień w trakcie jej trwania nie ingerujących w treść zawartej Umowy:</w:t>
      </w:r>
    </w:p>
    <w:p w14:paraId="67EFC054" w14:textId="77777777" w:rsidR="00056876" w:rsidRPr="00DA113C" w:rsidRDefault="00056876" w:rsidP="0075284E">
      <w:pPr>
        <w:numPr>
          <w:ilvl w:val="0"/>
          <w:numId w:val="44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Zamawiający:</w:t>
      </w:r>
    </w:p>
    <w:p w14:paraId="73B24B67" w14:textId="08D62793" w:rsidR="00056876" w:rsidRPr="00DA113C" w:rsidRDefault="00056876" w:rsidP="0075284E">
      <w:pPr>
        <w:numPr>
          <w:ilvl w:val="0"/>
          <w:numId w:val="44"/>
        </w:numPr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Wykonawca:</w:t>
      </w:r>
    </w:p>
    <w:p w14:paraId="1A03960C" w14:textId="0F078A54" w:rsidR="00056876" w:rsidRPr="00DA113C" w:rsidRDefault="00056876" w:rsidP="0075284E">
      <w:pPr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§1</w:t>
      </w:r>
      <w:r w:rsidR="00C339C6" w:rsidRPr="00DA113C">
        <w:rPr>
          <w:rFonts w:ascii="Arial" w:hAnsi="Arial" w:cs="Arial"/>
          <w:sz w:val="22"/>
          <w:szCs w:val="22"/>
        </w:rPr>
        <w:t>2</w:t>
      </w:r>
      <w:r w:rsidRPr="00DA113C">
        <w:rPr>
          <w:rFonts w:ascii="Arial" w:hAnsi="Arial" w:cs="Arial"/>
          <w:sz w:val="22"/>
          <w:szCs w:val="22"/>
        </w:rPr>
        <w:t xml:space="preserve"> ODPOWIEDZIALNOŚĆ</w:t>
      </w:r>
    </w:p>
    <w:p w14:paraId="16A005EE" w14:textId="77777777" w:rsidR="00056876" w:rsidRPr="00DA113C" w:rsidRDefault="00056876" w:rsidP="0075284E">
      <w:pPr>
        <w:numPr>
          <w:ilvl w:val="0"/>
          <w:numId w:val="45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Wykonawca będzie odpowiedzialny za całość szkód poniesionych przez Zamawiającego z powodu niewykonania lub nienależytego wykonania Umowy przez Wykonawcę.</w:t>
      </w:r>
    </w:p>
    <w:p w14:paraId="14103E73" w14:textId="77777777" w:rsidR="00056876" w:rsidRPr="00DA113C" w:rsidRDefault="00056876" w:rsidP="0075284E">
      <w:pPr>
        <w:numPr>
          <w:ilvl w:val="0"/>
          <w:numId w:val="45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 szkody powstałe na majątku Zamawiającego w czasie dostaw, dokonane przez Wykonawcę, lub jego pracowników odpowiada Wykonawca. Wartość szkód zostanie oszacowana przez Zamawiającego i potrącona z rachunku wystawionego przez Wykonawcę.</w:t>
      </w:r>
    </w:p>
    <w:p w14:paraId="4E388417" w14:textId="77777777" w:rsidR="008F7D69" w:rsidRPr="00DA113C" w:rsidRDefault="00056876" w:rsidP="0075284E">
      <w:pPr>
        <w:numPr>
          <w:ilvl w:val="0"/>
          <w:numId w:val="45"/>
        </w:num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Żadna ze Stron nie będzie odpowiadała za niewykonanie swoich zobowiązań wynikających z niniejszej Umowy, jeżeli spowodowane zostały „Siłą wyższą”. “Siła wyższa“ oznacza wydarzenie nieprzewidywalne i poza kontrolą Strony, występujące po podpisaniu Umowy, a uniemożliwiające wypełnienie obowiązków Strony. Wydarzenia takie mogą obejmować</w:t>
      </w:r>
      <w:r w:rsidR="008F7D69" w:rsidRPr="00DA113C">
        <w:rPr>
          <w:rFonts w:ascii="Arial" w:hAnsi="Arial" w:cs="Arial"/>
          <w:sz w:val="22"/>
          <w:szCs w:val="22"/>
        </w:rPr>
        <w:t xml:space="preserve"> w szczególności: wojny, pożary, powodzie, embarga przewozowe, strajki oraz oficjalne decyzje organów władzy państwowej. W sytuacji „Siły wyższej” strony poinformują się natychmiast o jej zaistnieniu i w dobrej wierze rozpatrzą możliwości realizacji bądź rozwiązania Umowy.</w:t>
      </w:r>
    </w:p>
    <w:p w14:paraId="693036AD" w14:textId="77777777" w:rsidR="008F7D69" w:rsidRPr="00DA113C" w:rsidRDefault="008F7D69" w:rsidP="0075284E">
      <w:pPr>
        <w:ind w:left="284"/>
        <w:jc w:val="center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§13 SPORY</w:t>
      </w:r>
    </w:p>
    <w:p w14:paraId="79AE8042" w14:textId="77777777" w:rsidR="008F7D69" w:rsidRPr="00DA113C" w:rsidRDefault="008F7D69" w:rsidP="0075284E">
      <w:pPr>
        <w:numPr>
          <w:ilvl w:val="0"/>
          <w:numId w:val="46"/>
        </w:numPr>
        <w:tabs>
          <w:tab w:val="clear" w:pos="432"/>
          <w:tab w:val="left" w:pos="426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Wszelkie spory między Stronami mogące wyniknąć w trakcie realizacji niniejszej Umowy powinny być rozwiązywane bez zbędnej zwłoki drogą negocjacji między Stronami.</w:t>
      </w:r>
    </w:p>
    <w:p w14:paraId="367B5605" w14:textId="77777777" w:rsidR="008F7D69" w:rsidRPr="00DA113C" w:rsidRDefault="008F7D69" w:rsidP="0075284E">
      <w:pPr>
        <w:numPr>
          <w:ilvl w:val="0"/>
          <w:numId w:val="46"/>
        </w:numPr>
        <w:tabs>
          <w:tab w:val="clear" w:pos="432"/>
          <w:tab w:val="left" w:pos="426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przypadku niepowodzenia tych negocjacji, zaistniałe spory będzie rozstrzygał sąd właściwy dla siedziby Zamawiającego.</w:t>
      </w:r>
    </w:p>
    <w:p w14:paraId="349FC2FA" w14:textId="77777777" w:rsidR="008F7D69" w:rsidRPr="00DA113C" w:rsidRDefault="008F7D69" w:rsidP="0075284E">
      <w:pPr>
        <w:ind w:left="3960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§14 POSTANOWIENIA KOŃCOWE</w:t>
      </w:r>
    </w:p>
    <w:p w14:paraId="7007BD65" w14:textId="77777777" w:rsidR="008F7D69" w:rsidRPr="00DA113C" w:rsidRDefault="008F7D69" w:rsidP="00EF2EF1">
      <w:pPr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1. Niniejsza umowa podlega prawu polskiemu.</w:t>
      </w:r>
    </w:p>
    <w:p w14:paraId="73F9BDF4" w14:textId="77777777" w:rsidR="008F7D69" w:rsidRPr="00DA113C" w:rsidRDefault="008F7D69" w:rsidP="00EF2EF1">
      <w:p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2. Wykonawca bez pisemnej zgody Zamawiającego nie może powierzyć wykonania umowy osobie trzeciej ani przenieść na nią swoich wierzytelności wynikających z Umowy bez pisemnej zgody Zamawiającego pod rygorem nieważności.</w:t>
      </w:r>
    </w:p>
    <w:p w14:paraId="4EF939FE" w14:textId="77777777" w:rsidR="008F7D69" w:rsidRPr="00DA113C" w:rsidRDefault="008F7D69" w:rsidP="00EF2EF1">
      <w:p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3. Poszczególne tytuły zastosowano w niniejszej Umowie jedynie dla jej przejrzystości i nie mają wpływu na jej interpretację.</w:t>
      </w:r>
    </w:p>
    <w:p w14:paraId="4A32A4F5" w14:textId="77777777" w:rsidR="008F7D69" w:rsidRPr="00DA113C" w:rsidRDefault="008F7D69" w:rsidP="00EF2EF1">
      <w:pPr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4. Wszelkie zmiany niniejszej mowy wymagają formy pisemnej podpisanej przez Strony pod rygorem nieważności, za wyjątkiem zmian dotyczących osób wskazanych w §12 ust. 2 . które mogą być dokonywane w trakcie realizacji Umowy przez Strony na roboczo i nie będą stanowić zmiany niniejszej Umowy</w:t>
      </w:r>
    </w:p>
    <w:p w14:paraId="13EF231F" w14:textId="77777777" w:rsidR="008F7D69" w:rsidRPr="00DA113C" w:rsidRDefault="008F7D69" w:rsidP="00EF2EF1">
      <w:pPr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5. Zamawiający dopuszcza możliwość zmiany Umowy w następujących przypadkach:</w:t>
      </w:r>
    </w:p>
    <w:p w14:paraId="5823271D" w14:textId="77777777" w:rsidR="008F7D69" w:rsidRPr="00DA113C" w:rsidRDefault="008F7D69" w:rsidP="0075284E">
      <w:pPr>
        <w:numPr>
          <w:ilvl w:val="0"/>
          <w:numId w:val="47"/>
        </w:numPr>
        <w:tabs>
          <w:tab w:val="clear" w:pos="648"/>
          <w:tab w:val="left" w:pos="709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zakresie przedmiotu zamówienia, jeżeli zmiany są korzystne dla Zamawiającego albo zaszły okoliczności, których nie można było przewidzieć w chwili zawarcia umowy, w szczególności siła wyższa lub inne niemożliwe do przewidzenia okoliczności towarzyszące realizacji dostawy , nie leżące po stronie Wykonawcy,</w:t>
      </w:r>
    </w:p>
    <w:p w14:paraId="57A06EFB" w14:textId="77777777" w:rsidR="008F7D69" w:rsidRPr="00DA113C" w:rsidRDefault="008F7D69" w:rsidP="0075284E">
      <w:pPr>
        <w:numPr>
          <w:ilvl w:val="0"/>
          <w:numId w:val="47"/>
        </w:numPr>
        <w:tabs>
          <w:tab w:val="clear" w:pos="648"/>
          <w:tab w:val="left" w:pos="709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zakresie terminu realizacji, jeżeli zaszły okoliczności, których nie można było przewidzieć w chwili zawarcia umowy, nie leżące po stronie Wykonawcy, a zmiana jest konieczna dla należytego wykonania umowy,</w:t>
      </w:r>
    </w:p>
    <w:p w14:paraId="40CE7F28" w14:textId="77777777" w:rsidR="008F7D69" w:rsidRPr="00DA113C" w:rsidRDefault="008F7D69" w:rsidP="0075284E">
      <w:pPr>
        <w:numPr>
          <w:ilvl w:val="0"/>
          <w:numId w:val="47"/>
        </w:numPr>
        <w:tabs>
          <w:tab w:val="clear" w:pos="648"/>
          <w:tab w:val="left" w:pos="709"/>
        </w:tabs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w zakresie wynagrodzenia w przypadku ustawowej zmiany stawek podatku od towarów i usług.</w:t>
      </w:r>
    </w:p>
    <w:p w14:paraId="4CF0F18E" w14:textId="77777777" w:rsidR="008F7D69" w:rsidRPr="00DA113C" w:rsidRDefault="008F7D69" w:rsidP="0075284E">
      <w:pPr>
        <w:ind w:right="360"/>
        <w:jc w:val="both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7. Umowa wchodzi w życie z dniem podpisania jej przez upoważnionych przedstawicieli Stron. Umowę sporządzono w dwóch jednobrzmiących egzemplarzach, po jednym dla każdej ze Stron.</w:t>
      </w:r>
    </w:p>
    <w:p w14:paraId="526FAE20" w14:textId="77777777" w:rsidR="008F7D69" w:rsidRPr="00DA113C" w:rsidRDefault="008F7D69" w:rsidP="0075284E">
      <w:pPr>
        <w:ind w:left="1080"/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Załączniki:</w:t>
      </w:r>
    </w:p>
    <w:p w14:paraId="2177DDCA" w14:textId="77777777" w:rsidR="008F7D69" w:rsidRPr="00DA113C" w:rsidRDefault="008F7D69" w:rsidP="0075284E">
      <w:pPr>
        <w:numPr>
          <w:ilvl w:val="0"/>
          <w:numId w:val="48"/>
        </w:numPr>
        <w:tabs>
          <w:tab w:val="left" w:pos="1512"/>
        </w:tabs>
        <w:textAlignment w:val="baseline"/>
        <w:rPr>
          <w:rFonts w:ascii="Arial" w:hAnsi="Arial" w:cs="Arial"/>
          <w:sz w:val="22"/>
          <w:szCs w:val="22"/>
        </w:rPr>
      </w:pPr>
      <w:r w:rsidRPr="00DA113C">
        <w:rPr>
          <w:rFonts w:ascii="Arial" w:hAnsi="Arial" w:cs="Arial"/>
          <w:sz w:val="22"/>
          <w:szCs w:val="22"/>
        </w:rPr>
        <w:t>Opis przedmiotu zamówienia wraz z kalkulacją ceny,</w:t>
      </w:r>
    </w:p>
    <w:p w14:paraId="39E24FC9" w14:textId="77777777" w:rsidR="008F7D69" w:rsidRPr="00DA113C" w:rsidRDefault="008F7D69" w:rsidP="0075284E">
      <w:pPr>
        <w:numPr>
          <w:ilvl w:val="0"/>
          <w:numId w:val="48"/>
        </w:numPr>
        <w:tabs>
          <w:tab w:val="left" w:pos="1512"/>
        </w:tabs>
        <w:textAlignment w:val="baseline"/>
        <w:rPr>
          <w:rFonts w:ascii="Arial" w:hAnsi="Arial" w:cs="Arial"/>
          <w:i/>
          <w:color w:val="000000"/>
          <w:spacing w:val="-2"/>
          <w:sz w:val="22"/>
          <w:szCs w:val="22"/>
          <w:lang w:eastAsia="en-US"/>
        </w:rPr>
      </w:pPr>
      <w:r w:rsidRPr="00DA113C">
        <w:rPr>
          <w:rFonts w:ascii="Arial" w:hAnsi="Arial" w:cs="Arial"/>
          <w:sz w:val="22"/>
          <w:szCs w:val="22"/>
        </w:rPr>
        <w:t>Formularz ofertow</w:t>
      </w:r>
      <w:r w:rsidR="00FD05FE" w:rsidRPr="00DA113C">
        <w:rPr>
          <w:rFonts w:ascii="Arial" w:hAnsi="Arial" w:cs="Arial"/>
          <w:sz w:val="22"/>
          <w:szCs w:val="22"/>
        </w:rPr>
        <w:t>y</w:t>
      </w:r>
    </w:p>
    <w:p w14:paraId="1D9F36BB" w14:textId="77777777" w:rsidR="00EC26E1" w:rsidRPr="00DA113C" w:rsidRDefault="00EC26E1">
      <w:pPr>
        <w:textAlignment w:val="baseline"/>
        <w:rPr>
          <w:rFonts w:ascii="Arial" w:hAnsi="Arial" w:cs="Arial"/>
          <w:bCs/>
          <w:sz w:val="22"/>
          <w:szCs w:val="22"/>
        </w:rPr>
      </w:pPr>
    </w:p>
    <w:sectPr w:rsidR="00EC26E1" w:rsidRPr="00DA113C">
      <w:headerReference w:type="default" r:id="rId21"/>
      <w:footerReference w:type="default" r:id="rId2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723B8" w14:textId="77777777" w:rsidR="005A0765" w:rsidRDefault="005A0765">
      <w:r>
        <w:separator/>
      </w:r>
    </w:p>
  </w:endnote>
  <w:endnote w:type="continuationSeparator" w:id="0">
    <w:p w14:paraId="273F24C3" w14:textId="77777777" w:rsidR="005A0765" w:rsidRDefault="005A0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A94EF" w14:textId="2787446C" w:rsidR="00342017" w:rsidRDefault="00A3719D" w:rsidP="006E307F">
    <w:pPr>
      <w:pStyle w:val="Stopka"/>
      <w:ind w:right="565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24BDFC7" wp14:editId="2F032AA2">
              <wp:simplePos x="0" y="0"/>
              <wp:positionH relativeFrom="page">
                <wp:posOffset>6302375</wp:posOffset>
              </wp:positionH>
              <wp:positionV relativeFrom="paragraph">
                <wp:posOffset>635</wp:posOffset>
              </wp:positionV>
              <wp:extent cx="356870" cy="173355"/>
              <wp:effectExtent l="6350" t="8890" r="8255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D4CD2E" w14:textId="77777777" w:rsidR="00342017" w:rsidRDefault="00342017" w:rsidP="006E307F">
                          <w:pPr>
                            <w:pStyle w:val="Stopka"/>
                            <w:ind w:left="-284" w:firstLine="284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7C2C7E">
                            <w:rPr>
                              <w:rStyle w:val="Numerstrony"/>
                              <w:noProof/>
                            </w:rPr>
                            <w:t>52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BDF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6.25pt;margin-top:.05pt;width:28.1pt;height:13.6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" stroked="f">
              <v:fill opacity="0"/>
              <v:textbox inset="0,0,0,0">
                <w:txbxContent>
                  <w:p w14:paraId="13D4CD2E" w14:textId="77777777" w:rsidR="00342017" w:rsidRDefault="00342017" w:rsidP="006E307F">
                    <w:pPr>
                      <w:pStyle w:val="Stopka"/>
                      <w:ind w:left="-284" w:firstLine="284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7C2C7E">
                      <w:rPr>
                        <w:rStyle w:val="Numerstrony"/>
                        <w:noProof/>
                      </w:rPr>
                      <w:t>52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60AC4" w14:textId="77777777" w:rsidR="005A0765" w:rsidRDefault="005A0765">
      <w:r>
        <w:separator/>
      </w:r>
    </w:p>
  </w:footnote>
  <w:footnote w:type="continuationSeparator" w:id="0">
    <w:p w14:paraId="02D66B33" w14:textId="77777777" w:rsidR="005A0765" w:rsidRDefault="005A0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86DB1" w14:textId="77777777" w:rsidR="005F55C5" w:rsidRPr="00C56D08" w:rsidRDefault="005F55C5" w:rsidP="00592F28">
    <w:pPr>
      <w:jc w:val="center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63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ormalny12pt"/>
      <w:lvlText w:val="%1."/>
      <w:lvlJc w:val="left"/>
      <w:pPr>
        <w:tabs>
          <w:tab w:val="num" w:pos="0"/>
        </w:tabs>
        <w:ind w:left="283" w:hanging="283"/>
      </w:pPr>
      <w:rPr>
        <w:b w:val="0"/>
        <w:i w:val="0"/>
      </w:rPr>
    </w:lvl>
  </w:abstractNum>
  <w:abstractNum w:abstractNumId="9" w15:restartNumberingAfterBreak="0">
    <w:nsid w:val="00000019"/>
    <w:multiLevelType w:val="multilevel"/>
    <w:tmpl w:val="00000019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51"/>
    <w:multiLevelType w:val="multilevel"/>
    <w:tmpl w:val="00000051"/>
    <w:name w:val="WW8Num130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03B0D36"/>
    <w:multiLevelType w:val="multilevel"/>
    <w:tmpl w:val="F0F4457E"/>
    <w:lvl w:ilvl="0">
      <w:start w:val="1"/>
      <w:numFmt w:val="lowerLetter"/>
      <w:lvlText w:val="%1)"/>
      <w:lvlJc w:val="left"/>
      <w:pPr>
        <w:tabs>
          <w:tab w:val="left" w:pos="648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57478E"/>
    <w:multiLevelType w:val="hybridMultilevel"/>
    <w:tmpl w:val="AA2E4D6C"/>
    <w:name w:val="WW8Num36"/>
    <w:lvl w:ilvl="0" w:tplc="2C121E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0793F33"/>
    <w:multiLevelType w:val="hybridMultilevel"/>
    <w:tmpl w:val="90A448AC"/>
    <w:lvl w:ilvl="0" w:tplc="0C7EC2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55D6E5E"/>
    <w:multiLevelType w:val="hybridMultilevel"/>
    <w:tmpl w:val="917CB9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5F27E3"/>
    <w:multiLevelType w:val="hybridMultilevel"/>
    <w:tmpl w:val="ED3CD0B4"/>
    <w:name w:val="WW8Num3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D6B6707"/>
    <w:multiLevelType w:val="multilevel"/>
    <w:tmpl w:val="DD8CCDBC"/>
    <w:lvl w:ilvl="0">
      <w:start w:val="1"/>
      <w:numFmt w:val="decimal"/>
      <w:lvlText w:val="%1."/>
      <w:lvlJc w:val="left"/>
      <w:pPr>
        <w:ind w:left="7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38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83" w:hanging="1800"/>
      </w:pPr>
      <w:rPr>
        <w:rFonts w:hint="default"/>
      </w:rPr>
    </w:lvl>
  </w:abstractNum>
  <w:abstractNum w:abstractNumId="20" w15:restartNumberingAfterBreak="0">
    <w:nsid w:val="0DF40D67"/>
    <w:multiLevelType w:val="multilevel"/>
    <w:tmpl w:val="6B7AB31C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28B110F"/>
    <w:multiLevelType w:val="hybridMultilevel"/>
    <w:tmpl w:val="2850F8E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5A1739D"/>
    <w:multiLevelType w:val="hybridMultilevel"/>
    <w:tmpl w:val="8834A9FC"/>
    <w:lvl w:ilvl="0" w:tplc="CEAAE4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D127B2A"/>
    <w:multiLevelType w:val="multilevel"/>
    <w:tmpl w:val="9E40A7C2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0CC6C31"/>
    <w:multiLevelType w:val="multilevel"/>
    <w:tmpl w:val="C472DF00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0F626B7"/>
    <w:multiLevelType w:val="multilevel"/>
    <w:tmpl w:val="D6364FA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3CD2672"/>
    <w:multiLevelType w:val="hybridMultilevel"/>
    <w:tmpl w:val="8BEC54B8"/>
    <w:lvl w:ilvl="0" w:tplc="99FCE9A6">
      <w:start w:val="1"/>
      <w:numFmt w:val="decimal"/>
      <w:lvlText w:val="%1)"/>
      <w:lvlJc w:val="left"/>
      <w:pPr>
        <w:tabs>
          <w:tab w:val="num" w:pos="1570"/>
        </w:tabs>
        <w:ind w:left="157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650"/>
        </w:tabs>
        <w:ind w:left="2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70"/>
        </w:tabs>
        <w:ind w:left="3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90"/>
        </w:tabs>
        <w:ind w:left="4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10"/>
        </w:tabs>
        <w:ind w:left="4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30"/>
        </w:tabs>
        <w:ind w:left="5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50"/>
        </w:tabs>
        <w:ind w:left="6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70"/>
        </w:tabs>
        <w:ind w:left="6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90"/>
        </w:tabs>
        <w:ind w:left="7690" w:hanging="180"/>
      </w:pPr>
    </w:lvl>
  </w:abstractNum>
  <w:abstractNum w:abstractNumId="29" w15:restartNumberingAfterBreak="0">
    <w:nsid w:val="24BD1957"/>
    <w:multiLevelType w:val="hybridMultilevel"/>
    <w:tmpl w:val="F466B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EC3218"/>
    <w:multiLevelType w:val="hybridMultilevel"/>
    <w:tmpl w:val="DA4AE3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5200881"/>
    <w:multiLevelType w:val="multilevel"/>
    <w:tmpl w:val="E6AAAC28"/>
    <w:lvl w:ilvl="0">
      <w:start w:val="2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6677635"/>
    <w:multiLevelType w:val="multilevel"/>
    <w:tmpl w:val="5F42D5F6"/>
    <w:lvl w:ilvl="0">
      <w:start w:val="1"/>
      <w:numFmt w:val="lowerLetter"/>
      <w:lvlText w:val="%1)"/>
      <w:lvlJc w:val="left"/>
      <w:pPr>
        <w:tabs>
          <w:tab w:val="left" w:pos="576"/>
        </w:tabs>
      </w:pPr>
      <w:rPr>
        <w:rFonts w:ascii="Times New Roman" w:eastAsia="Times New Roman" w:hAnsi="Times New Roman"/>
        <w:color w:val="000000"/>
        <w:spacing w:val="-3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2704721A"/>
    <w:multiLevelType w:val="hybridMultilevel"/>
    <w:tmpl w:val="0C101C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45165A"/>
    <w:multiLevelType w:val="multilevel"/>
    <w:tmpl w:val="3FA2A67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29770116"/>
    <w:multiLevelType w:val="hybridMultilevel"/>
    <w:tmpl w:val="88721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BEA634A"/>
    <w:multiLevelType w:val="hybridMultilevel"/>
    <w:tmpl w:val="4B580026"/>
    <w:lvl w:ilvl="0" w:tplc="6BC4A2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D1702A1"/>
    <w:multiLevelType w:val="hybridMultilevel"/>
    <w:tmpl w:val="96DE5C9A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0AA248B"/>
    <w:multiLevelType w:val="hybridMultilevel"/>
    <w:tmpl w:val="2B968330"/>
    <w:lvl w:ilvl="0" w:tplc="4324165A">
      <w:start w:val="1"/>
      <w:numFmt w:val="decimal"/>
      <w:lvlText w:val="%1."/>
      <w:lvlJc w:val="left"/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3D1DA6"/>
    <w:multiLevelType w:val="hybridMultilevel"/>
    <w:tmpl w:val="D57454A8"/>
    <w:lvl w:ilvl="0" w:tplc="19F29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27443B8"/>
    <w:multiLevelType w:val="multilevel"/>
    <w:tmpl w:val="D360C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3D1B70A1"/>
    <w:multiLevelType w:val="multilevel"/>
    <w:tmpl w:val="25E88F0A"/>
    <w:lvl w:ilvl="0">
      <w:start w:val="1"/>
      <w:numFmt w:val="decimal"/>
      <w:lvlText w:val="%1."/>
      <w:lvlJc w:val="left"/>
      <w:pPr>
        <w:tabs>
          <w:tab w:val="left" w:pos="432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D7030CC"/>
    <w:multiLevelType w:val="hybridMultilevel"/>
    <w:tmpl w:val="9782C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D9F2EFA"/>
    <w:multiLevelType w:val="multilevel"/>
    <w:tmpl w:val="73701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4" w15:restartNumberingAfterBreak="0">
    <w:nsid w:val="3E05795F"/>
    <w:multiLevelType w:val="hybridMultilevel"/>
    <w:tmpl w:val="7B166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527F94"/>
    <w:multiLevelType w:val="hybridMultilevel"/>
    <w:tmpl w:val="04BE3B0C"/>
    <w:lvl w:ilvl="0" w:tplc="DBBE97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D7A20B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3C354C3"/>
    <w:multiLevelType w:val="multilevel"/>
    <w:tmpl w:val="132E52FA"/>
    <w:lvl w:ilvl="0">
      <w:start w:val="1"/>
      <w:numFmt w:val="decimal"/>
      <w:lvlText w:val="%1."/>
      <w:lvlJc w:val="left"/>
      <w:pPr>
        <w:tabs>
          <w:tab w:val="left" w:pos="432"/>
        </w:tabs>
      </w:pPr>
      <w:rPr>
        <w:rFonts w:ascii="Times New Roman" w:eastAsia="Times New Roman" w:hAnsi="Times New Roman"/>
        <w:i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3CE0094"/>
    <w:multiLevelType w:val="hybridMultilevel"/>
    <w:tmpl w:val="B482860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456617B3"/>
    <w:multiLevelType w:val="hybridMultilevel"/>
    <w:tmpl w:val="B824ED72"/>
    <w:lvl w:ilvl="0" w:tplc="0415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49" w15:restartNumberingAfterBreak="0">
    <w:nsid w:val="472B0030"/>
    <w:multiLevelType w:val="hybridMultilevel"/>
    <w:tmpl w:val="DE38B5F2"/>
    <w:lvl w:ilvl="0" w:tplc="0415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AC5B41"/>
    <w:multiLevelType w:val="multilevel"/>
    <w:tmpl w:val="9F227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1" w15:restartNumberingAfterBreak="0">
    <w:nsid w:val="584763A5"/>
    <w:multiLevelType w:val="multilevel"/>
    <w:tmpl w:val="4524018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5978226D"/>
    <w:multiLevelType w:val="multilevel"/>
    <w:tmpl w:val="6BFAED5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i w:val="0"/>
        <w:lang w:val="pl-PL"/>
      </w:rPr>
    </w:lvl>
    <w:lvl w:ilvl="1">
      <w:start w:val="1"/>
      <w:numFmt w:val="decimal"/>
      <w:lvlText w:val="%2)"/>
      <w:lvlJc w:val="left"/>
      <w:pPr>
        <w:ind w:left="907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ind w:left="1418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5AA47F2E"/>
    <w:multiLevelType w:val="hybridMultilevel"/>
    <w:tmpl w:val="36B41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A8211E"/>
    <w:multiLevelType w:val="hybridMultilevel"/>
    <w:tmpl w:val="4A18EE74"/>
    <w:lvl w:ilvl="0" w:tplc="BF4A1A7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5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5F3F36B7"/>
    <w:multiLevelType w:val="hybridMultilevel"/>
    <w:tmpl w:val="6DA6E13A"/>
    <w:lvl w:ilvl="0" w:tplc="2244F6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F6A25B2"/>
    <w:multiLevelType w:val="multilevel"/>
    <w:tmpl w:val="9B2C7442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5FB32E1A"/>
    <w:multiLevelType w:val="multilevel"/>
    <w:tmpl w:val="D0F60C32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0A6125F"/>
    <w:multiLevelType w:val="multilevel"/>
    <w:tmpl w:val="E878E19E"/>
    <w:lvl w:ilvl="0">
      <w:start w:val="1"/>
      <w:numFmt w:val="lowerLetter"/>
      <w:lvlText w:val="%1)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-4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31D1638"/>
    <w:multiLevelType w:val="hybridMultilevel"/>
    <w:tmpl w:val="FF483998"/>
    <w:lvl w:ilvl="0" w:tplc="BD54EC3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63FF0367"/>
    <w:multiLevelType w:val="multilevel"/>
    <w:tmpl w:val="74DC9E16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45600CF"/>
    <w:multiLevelType w:val="hybridMultilevel"/>
    <w:tmpl w:val="9B20B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092F24"/>
    <w:multiLevelType w:val="hybridMultilevel"/>
    <w:tmpl w:val="17BE5AC2"/>
    <w:lvl w:ilvl="0" w:tplc="31782F0E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68303891"/>
    <w:multiLevelType w:val="hybridMultilevel"/>
    <w:tmpl w:val="A278864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6BDD4A22"/>
    <w:multiLevelType w:val="hybridMultilevel"/>
    <w:tmpl w:val="DCD8C5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E741B8F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7" w15:restartNumberingAfterBreak="0">
    <w:nsid w:val="6ED70082"/>
    <w:multiLevelType w:val="multilevel"/>
    <w:tmpl w:val="61404000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EFE55A8"/>
    <w:multiLevelType w:val="hybridMultilevel"/>
    <w:tmpl w:val="4BCC48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8496C23"/>
    <w:multiLevelType w:val="hybridMultilevel"/>
    <w:tmpl w:val="6F2A232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0" w15:restartNumberingAfterBreak="0">
    <w:nsid w:val="7BC91924"/>
    <w:multiLevelType w:val="hybridMultilevel"/>
    <w:tmpl w:val="D1E61948"/>
    <w:lvl w:ilvl="0" w:tplc="1B68D834">
      <w:start w:val="1"/>
      <w:numFmt w:val="decimal"/>
      <w:lvlText w:val="%1)"/>
      <w:lvlJc w:val="left"/>
      <w:pPr>
        <w:ind w:left="5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1" w15:restartNumberingAfterBreak="0">
    <w:nsid w:val="7C117483"/>
    <w:multiLevelType w:val="multilevel"/>
    <w:tmpl w:val="091E2EBC"/>
    <w:lvl w:ilvl="0">
      <w:start w:val="1"/>
      <w:numFmt w:val="lowerLetter"/>
      <w:lvlText w:val="%1."/>
      <w:lvlJc w:val="left"/>
      <w:pPr>
        <w:tabs>
          <w:tab w:val="left" w:pos="432"/>
        </w:tabs>
      </w:pPr>
      <w:rPr>
        <w:rFonts w:ascii="Times New Roman" w:eastAsia="Times New Roman" w:hAnsi="Times New Roman"/>
        <w:color w:val="000000"/>
        <w:spacing w:val="-1"/>
        <w:w w:val="100"/>
        <w:sz w:val="25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7D660179"/>
    <w:multiLevelType w:val="hybridMultilevel"/>
    <w:tmpl w:val="2AD82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7E803792"/>
    <w:multiLevelType w:val="multilevel"/>
    <w:tmpl w:val="1152F008"/>
    <w:lvl w:ilvl="0">
      <w:start w:val="1"/>
      <w:numFmt w:val="lowerLetter"/>
      <w:lvlText w:val="%1)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854798">
    <w:abstractNumId w:val="0"/>
  </w:num>
  <w:num w:numId="2" w16cid:durableId="525874025">
    <w:abstractNumId w:val="8"/>
  </w:num>
  <w:num w:numId="3" w16cid:durableId="1022587218">
    <w:abstractNumId w:val="56"/>
  </w:num>
  <w:num w:numId="4" w16cid:durableId="1846092071">
    <w:abstractNumId w:val="45"/>
  </w:num>
  <w:num w:numId="5" w16cid:durableId="1063524535">
    <w:abstractNumId w:val="28"/>
  </w:num>
  <w:num w:numId="6" w16cid:durableId="2137135375">
    <w:abstractNumId w:val="13"/>
  </w:num>
  <w:num w:numId="7" w16cid:durableId="1952198547">
    <w:abstractNumId w:val="63"/>
  </w:num>
  <w:num w:numId="8" w16cid:durableId="1851948102">
    <w:abstractNumId w:val="43"/>
  </w:num>
  <w:num w:numId="9" w16cid:durableId="486284479">
    <w:abstractNumId w:val="51"/>
  </w:num>
  <w:num w:numId="10" w16cid:durableId="604120363">
    <w:abstractNumId w:val="22"/>
  </w:num>
  <w:num w:numId="11" w16cid:durableId="1755203003">
    <w:abstractNumId w:val="66"/>
  </w:num>
  <w:num w:numId="12" w16cid:durableId="542254319">
    <w:abstractNumId w:val="40"/>
  </w:num>
  <w:num w:numId="13" w16cid:durableId="654185401">
    <w:abstractNumId w:val="60"/>
  </w:num>
  <w:num w:numId="14" w16cid:durableId="1731461323">
    <w:abstractNumId w:val="47"/>
  </w:num>
  <w:num w:numId="15" w16cid:durableId="150021191">
    <w:abstractNumId w:val="64"/>
  </w:num>
  <w:num w:numId="16" w16cid:durableId="1108156786">
    <w:abstractNumId w:val="49"/>
  </w:num>
  <w:num w:numId="17" w16cid:durableId="1256327473">
    <w:abstractNumId w:val="50"/>
  </w:num>
  <w:num w:numId="18" w16cid:durableId="2028630120">
    <w:abstractNumId w:val="30"/>
  </w:num>
  <w:num w:numId="19" w16cid:durableId="935212333">
    <w:abstractNumId w:val="68"/>
  </w:num>
  <w:num w:numId="20" w16cid:durableId="869219746">
    <w:abstractNumId w:val="69"/>
  </w:num>
  <w:num w:numId="21" w16cid:durableId="350424664">
    <w:abstractNumId w:val="19"/>
  </w:num>
  <w:num w:numId="22" w16cid:durableId="321544096">
    <w:abstractNumId w:val="54"/>
  </w:num>
  <w:num w:numId="23" w16cid:durableId="1579637469">
    <w:abstractNumId w:val="37"/>
  </w:num>
  <w:num w:numId="24" w16cid:durableId="1857962032">
    <w:abstractNumId w:val="14"/>
  </w:num>
  <w:num w:numId="25" w16cid:durableId="1367684361">
    <w:abstractNumId w:val="65"/>
  </w:num>
  <w:num w:numId="26" w16cid:durableId="2066489418">
    <w:abstractNumId w:val="20"/>
  </w:num>
  <w:num w:numId="27" w16cid:durableId="1520318615">
    <w:abstractNumId w:val="52"/>
  </w:num>
  <w:num w:numId="28" w16cid:durableId="1592005229">
    <w:abstractNumId w:val="34"/>
  </w:num>
  <w:num w:numId="29" w16cid:durableId="577524605">
    <w:abstractNumId w:val="27"/>
  </w:num>
  <w:num w:numId="30" w16cid:durableId="517088625">
    <w:abstractNumId w:val="21"/>
  </w:num>
  <w:num w:numId="31" w16cid:durableId="1201044797">
    <w:abstractNumId w:val="18"/>
  </w:num>
  <w:num w:numId="32" w16cid:durableId="475341560">
    <w:abstractNumId w:val="70"/>
  </w:num>
  <w:num w:numId="33" w16cid:durableId="642195720">
    <w:abstractNumId w:val="35"/>
  </w:num>
  <w:num w:numId="34" w16cid:durableId="1840191959">
    <w:abstractNumId w:val="48"/>
  </w:num>
  <w:num w:numId="35" w16cid:durableId="2069836321">
    <w:abstractNumId w:val="67"/>
  </w:num>
  <w:num w:numId="36" w16cid:durableId="1678383561">
    <w:abstractNumId w:val="61"/>
  </w:num>
  <w:num w:numId="37" w16cid:durableId="2035227618">
    <w:abstractNumId w:val="26"/>
  </w:num>
  <w:num w:numId="38" w16cid:durableId="515268561">
    <w:abstractNumId w:val="59"/>
  </w:num>
  <w:num w:numId="39" w16cid:durableId="1435511544">
    <w:abstractNumId w:val="71"/>
  </w:num>
  <w:num w:numId="40" w16cid:durableId="1364744603">
    <w:abstractNumId w:val="31"/>
  </w:num>
  <w:num w:numId="41" w16cid:durableId="1454789113">
    <w:abstractNumId w:val="74"/>
  </w:num>
  <w:num w:numId="42" w16cid:durableId="1577208414">
    <w:abstractNumId w:val="58"/>
  </w:num>
  <w:num w:numId="43" w16cid:durableId="1518428021">
    <w:abstractNumId w:val="25"/>
  </w:num>
  <w:num w:numId="44" w16cid:durableId="100879422">
    <w:abstractNumId w:val="32"/>
  </w:num>
  <w:num w:numId="45" w16cid:durableId="1626082565">
    <w:abstractNumId w:val="57"/>
  </w:num>
  <w:num w:numId="46" w16cid:durableId="980500749">
    <w:abstractNumId w:val="41"/>
  </w:num>
  <w:num w:numId="47" w16cid:durableId="859078329">
    <w:abstractNumId w:val="11"/>
  </w:num>
  <w:num w:numId="48" w16cid:durableId="224265381">
    <w:abstractNumId w:val="46"/>
  </w:num>
  <w:num w:numId="49" w16cid:durableId="323702554">
    <w:abstractNumId w:val="36"/>
  </w:num>
  <w:num w:numId="50" w16cid:durableId="303237112">
    <w:abstractNumId w:val="39"/>
  </w:num>
  <w:num w:numId="51" w16cid:durableId="260337082">
    <w:abstractNumId w:val="29"/>
  </w:num>
  <w:num w:numId="52" w16cid:durableId="471412252">
    <w:abstractNumId w:val="72"/>
  </w:num>
  <w:num w:numId="53" w16cid:durableId="1413627766">
    <w:abstractNumId w:val="23"/>
  </w:num>
  <w:num w:numId="54" w16cid:durableId="1194146252">
    <w:abstractNumId w:val="55"/>
  </w:num>
  <w:num w:numId="55" w16cid:durableId="229537459">
    <w:abstractNumId w:val="15"/>
  </w:num>
  <w:num w:numId="56" w16cid:durableId="1906643825">
    <w:abstractNumId w:val="73"/>
  </w:num>
  <w:num w:numId="57" w16cid:durableId="146938932">
    <w:abstractNumId w:val="38"/>
  </w:num>
  <w:num w:numId="58" w16cid:durableId="1152791216">
    <w:abstractNumId w:val="62"/>
  </w:num>
  <w:num w:numId="59" w16cid:durableId="61410966">
    <w:abstractNumId w:val="16"/>
  </w:num>
  <w:num w:numId="60" w16cid:durableId="1068377882">
    <w:abstractNumId w:val="42"/>
  </w:num>
  <w:num w:numId="61" w16cid:durableId="2130201876">
    <w:abstractNumId w:val="44"/>
  </w:num>
  <w:num w:numId="62" w16cid:durableId="2022076442">
    <w:abstractNumId w:val="24"/>
  </w:num>
  <w:num w:numId="63" w16cid:durableId="132644953">
    <w:abstractNumId w:val="33"/>
  </w:num>
  <w:num w:numId="64" w16cid:durableId="1845317584">
    <w:abstractNumId w:val="5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0D"/>
    <w:rsid w:val="000032A4"/>
    <w:rsid w:val="00004733"/>
    <w:rsid w:val="00004F79"/>
    <w:rsid w:val="00005485"/>
    <w:rsid w:val="00010D0E"/>
    <w:rsid w:val="00011941"/>
    <w:rsid w:val="00011CC3"/>
    <w:rsid w:val="00012295"/>
    <w:rsid w:val="000124F7"/>
    <w:rsid w:val="0001289B"/>
    <w:rsid w:val="00012E9A"/>
    <w:rsid w:val="00013104"/>
    <w:rsid w:val="00013328"/>
    <w:rsid w:val="0001552D"/>
    <w:rsid w:val="00015D6A"/>
    <w:rsid w:val="000160A4"/>
    <w:rsid w:val="00017750"/>
    <w:rsid w:val="00021B27"/>
    <w:rsid w:val="00021F9E"/>
    <w:rsid w:val="0002242E"/>
    <w:rsid w:val="00022601"/>
    <w:rsid w:val="000242A4"/>
    <w:rsid w:val="00024715"/>
    <w:rsid w:val="0002571A"/>
    <w:rsid w:val="0002616D"/>
    <w:rsid w:val="000265CA"/>
    <w:rsid w:val="00026630"/>
    <w:rsid w:val="00026894"/>
    <w:rsid w:val="000270BC"/>
    <w:rsid w:val="00027353"/>
    <w:rsid w:val="0003053A"/>
    <w:rsid w:val="00031869"/>
    <w:rsid w:val="00032B7D"/>
    <w:rsid w:val="00033258"/>
    <w:rsid w:val="000332CD"/>
    <w:rsid w:val="000337F3"/>
    <w:rsid w:val="00033845"/>
    <w:rsid w:val="00034158"/>
    <w:rsid w:val="000344DA"/>
    <w:rsid w:val="0003460B"/>
    <w:rsid w:val="0003530C"/>
    <w:rsid w:val="000356A4"/>
    <w:rsid w:val="00035A7E"/>
    <w:rsid w:val="000402C1"/>
    <w:rsid w:val="0004079C"/>
    <w:rsid w:val="00041873"/>
    <w:rsid w:val="00042A76"/>
    <w:rsid w:val="00042B1D"/>
    <w:rsid w:val="00043F9C"/>
    <w:rsid w:val="00044597"/>
    <w:rsid w:val="00045529"/>
    <w:rsid w:val="00047588"/>
    <w:rsid w:val="00047FED"/>
    <w:rsid w:val="00051E9D"/>
    <w:rsid w:val="00052D24"/>
    <w:rsid w:val="000536B0"/>
    <w:rsid w:val="000538BB"/>
    <w:rsid w:val="00053A76"/>
    <w:rsid w:val="00053E8D"/>
    <w:rsid w:val="000566A5"/>
    <w:rsid w:val="00056876"/>
    <w:rsid w:val="000569BD"/>
    <w:rsid w:val="000616C5"/>
    <w:rsid w:val="0006180D"/>
    <w:rsid w:val="00061D5F"/>
    <w:rsid w:val="00062541"/>
    <w:rsid w:val="00063FBE"/>
    <w:rsid w:val="000651F1"/>
    <w:rsid w:val="000654A5"/>
    <w:rsid w:val="00065948"/>
    <w:rsid w:val="00065AE1"/>
    <w:rsid w:val="000660F7"/>
    <w:rsid w:val="000666E8"/>
    <w:rsid w:val="00066A53"/>
    <w:rsid w:val="000678B2"/>
    <w:rsid w:val="000703F4"/>
    <w:rsid w:val="0007063D"/>
    <w:rsid w:val="000710AA"/>
    <w:rsid w:val="00072238"/>
    <w:rsid w:val="000731F0"/>
    <w:rsid w:val="00074417"/>
    <w:rsid w:val="00076A9B"/>
    <w:rsid w:val="00080548"/>
    <w:rsid w:val="0008227E"/>
    <w:rsid w:val="00082A82"/>
    <w:rsid w:val="00082FA5"/>
    <w:rsid w:val="000835B0"/>
    <w:rsid w:val="00084447"/>
    <w:rsid w:val="00085168"/>
    <w:rsid w:val="00085891"/>
    <w:rsid w:val="000878A7"/>
    <w:rsid w:val="00087A85"/>
    <w:rsid w:val="00090E66"/>
    <w:rsid w:val="000914C9"/>
    <w:rsid w:val="00091F15"/>
    <w:rsid w:val="00092565"/>
    <w:rsid w:val="00092746"/>
    <w:rsid w:val="00093F8D"/>
    <w:rsid w:val="0009467A"/>
    <w:rsid w:val="000951BF"/>
    <w:rsid w:val="0009530D"/>
    <w:rsid w:val="000958D3"/>
    <w:rsid w:val="00095F26"/>
    <w:rsid w:val="00095FE9"/>
    <w:rsid w:val="00096479"/>
    <w:rsid w:val="00097E52"/>
    <w:rsid w:val="000A016D"/>
    <w:rsid w:val="000A145D"/>
    <w:rsid w:val="000A1FD0"/>
    <w:rsid w:val="000A2EF4"/>
    <w:rsid w:val="000A308C"/>
    <w:rsid w:val="000A3140"/>
    <w:rsid w:val="000A3882"/>
    <w:rsid w:val="000A42A3"/>
    <w:rsid w:val="000A42D5"/>
    <w:rsid w:val="000A5A96"/>
    <w:rsid w:val="000A732C"/>
    <w:rsid w:val="000B0F39"/>
    <w:rsid w:val="000B2271"/>
    <w:rsid w:val="000B2533"/>
    <w:rsid w:val="000B27B3"/>
    <w:rsid w:val="000B27D0"/>
    <w:rsid w:val="000B35D3"/>
    <w:rsid w:val="000B3D28"/>
    <w:rsid w:val="000B6537"/>
    <w:rsid w:val="000C1B6B"/>
    <w:rsid w:val="000C2557"/>
    <w:rsid w:val="000C2881"/>
    <w:rsid w:val="000C4508"/>
    <w:rsid w:val="000C47B6"/>
    <w:rsid w:val="000C4804"/>
    <w:rsid w:val="000C4FF4"/>
    <w:rsid w:val="000C76A4"/>
    <w:rsid w:val="000C7FEF"/>
    <w:rsid w:val="000D0082"/>
    <w:rsid w:val="000D0A88"/>
    <w:rsid w:val="000D146B"/>
    <w:rsid w:val="000D1E4D"/>
    <w:rsid w:val="000D1E69"/>
    <w:rsid w:val="000D2603"/>
    <w:rsid w:val="000D2EF7"/>
    <w:rsid w:val="000D471A"/>
    <w:rsid w:val="000D5AB5"/>
    <w:rsid w:val="000D7025"/>
    <w:rsid w:val="000D74A1"/>
    <w:rsid w:val="000E12C3"/>
    <w:rsid w:val="000E2573"/>
    <w:rsid w:val="000E2A43"/>
    <w:rsid w:val="000E2A86"/>
    <w:rsid w:val="000E358E"/>
    <w:rsid w:val="000E45ED"/>
    <w:rsid w:val="000E50C8"/>
    <w:rsid w:val="000E554A"/>
    <w:rsid w:val="000E6113"/>
    <w:rsid w:val="000E6A4B"/>
    <w:rsid w:val="000E7D47"/>
    <w:rsid w:val="000E7EA7"/>
    <w:rsid w:val="000F0408"/>
    <w:rsid w:val="000F1BD8"/>
    <w:rsid w:val="000F20FE"/>
    <w:rsid w:val="000F24C9"/>
    <w:rsid w:val="000F4000"/>
    <w:rsid w:val="000F4A21"/>
    <w:rsid w:val="000F4E60"/>
    <w:rsid w:val="000F5154"/>
    <w:rsid w:val="000F5E77"/>
    <w:rsid w:val="000F6942"/>
    <w:rsid w:val="000F698F"/>
    <w:rsid w:val="000F743E"/>
    <w:rsid w:val="000F77F9"/>
    <w:rsid w:val="001001A1"/>
    <w:rsid w:val="0010179D"/>
    <w:rsid w:val="001017F1"/>
    <w:rsid w:val="00102492"/>
    <w:rsid w:val="001027CE"/>
    <w:rsid w:val="001039B2"/>
    <w:rsid w:val="001058E9"/>
    <w:rsid w:val="0010631F"/>
    <w:rsid w:val="00106E1D"/>
    <w:rsid w:val="001077E4"/>
    <w:rsid w:val="00107E35"/>
    <w:rsid w:val="00110F67"/>
    <w:rsid w:val="001110B6"/>
    <w:rsid w:val="00111542"/>
    <w:rsid w:val="00112C00"/>
    <w:rsid w:val="001130CD"/>
    <w:rsid w:val="001131D5"/>
    <w:rsid w:val="00114964"/>
    <w:rsid w:val="00115843"/>
    <w:rsid w:val="0011634C"/>
    <w:rsid w:val="00116D24"/>
    <w:rsid w:val="00117867"/>
    <w:rsid w:val="00121B6D"/>
    <w:rsid w:val="00121FD9"/>
    <w:rsid w:val="00122EE0"/>
    <w:rsid w:val="00123161"/>
    <w:rsid w:val="0012431D"/>
    <w:rsid w:val="0012475F"/>
    <w:rsid w:val="00126374"/>
    <w:rsid w:val="00127096"/>
    <w:rsid w:val="001273B0"/>
    <w:rsid w:val="00127B66"/>
    <w:rsid w:val="00130A4A"/>
    <w:rsid w:val="00131260"/>
    <w:rsid w:val="0013309A"/>
    <w:rsid w:val="001331BF"/>
    <w:rsid w:val="00133DA3"/>
    <w:rsid w:val="0013449A"/>
    <w:rsid w:val="0013635E"/>
    <w:rsid w:val="001369DA"/>
    <w:rsid w:val="00136E25"/>
    <w:rsid w:val="00140547"/>
    <w:rsid w:val="001407CF"/>
    <w:rsid w:val="00140A41"/>
    <w:rsid w:val="00140A4D"/>
    <w:rsid w:val="00142412"/>
    <w:rsid w:val="00143931"/>
    <w:rsid w:val="00145FE9"/>
    <w:rsid w:val="00147C3C"/>
    <w:rsid w:val="001544AC"/>
    <w:rsid w:val="00156113"/>
    <w:rsid w:val="001574C0"/>
    <w:rsid w:val="00160B70"/>
    <w:rsid w:val="001613C7"/>
    <w:rsid w:val="00161507"/>
    <w:rsid w:val="0016183D"/>
    <w:rsid w:val="00162345"/>
    <w:rsid w:val="00163AF2"/>
    <w:rsid w:val="0016592E"/>
    <w:rsid w:val="00170169"/>
    <w:rsid w:val="001706E7"/>
    <w:rsid w:val="00171055"/>
    <w:rsid w:val="001733F0"/>
    <w:rsid w:val="00175ACE"/>
    <w:rsid w:val="00176DB9"/>
    <w:rsid w:val="00177BC4"/>
    <w:rsid w:val="0018002E"/>
    <w:rsid w:val="001809D9"/>
    <w:rsid w:val="001817EA"/>
    <w:rsid w:val="001822C6"/>
    <w:rsid w:val="00183206"/>
    <w:rsid w:val="0018335F"/>
    <w:rsid w:val="0018556B"/>
    <w:rsid w:val="00185A0F"/>
    <w:rsid w:val="00185CF1"/>
    <w:rsid w:val="00187154"/>
    <w:rsid w:val="00187781"/>
    <w:rsid w:val="00187E75"/>
    <w:rsid w:val="00190C5B"/>
    <w:rsid w:val="00195DCD"/>
    <w:rsid w:val="00195F33"/>
    <w:rsid w:val="001974C3"/>
    <w:rsid w:val="001A024B"/>
    <w:rsid w:val="001A078D"/>
    <w:rsid w:val="001A3BC9"/>
    <w:rsid w:val="001A3C90"/>
    <w:rsid w:val="001A4328"/>
    <w:rsid w:val="001A44F9"/>
    <w:rsid w:val="001A6360"/>
    <w:rsid w:val="001A671B"/>
    <w:rsid w:val="001A6A31"/>
    <w:rsid w:val="001B05B2"/>
    <w:rsid w:val="001B0608"/>
    <w:rsid w:val="001B0667"/>
    <w:rsid w:val="001B28AD"/>
    <w:rsid w:val="001B2FBA"/>
    <w:rsid w:val="001B5DBA"/>
    <w:rsid w:val="001B6E0E"/>
    <w:rsid w:val="001C193E"/>
    <w:rsid w:val="001C29BF"/>
    <w:rsid w:val="001C2FA7"/>
    <w:rsid w:val="001C382B"/>
    <w:rsid w:val="001C4FDB"/>
    <w:rsid w:val="001C5AE0"/>
    <w:rsid w:val="001D0DB0"/>
    <w:rsid w:val="001D2FDF"/>
    <w:rsid w:val="001D3B6B"/>
    <w:rsid w:val="001D5D73"/>
    <w:rsid w:val="001D637E"/>
    <w:rsid w:val="001D6DBE"/>
    <w:rsid w:val="001D76AE"/>
    <w:rsid w:val="001D78DE"/>
    <w:rsid w:val="001D7FC3"/>
    <w:rsid w:val="001E08A2"/>
    <w:rsid w:val="001E1B3F"/>
    <w:rsid w:val="001E474B"/>
    <w:rsid w:val="001E4B49"/>
    <w:rsid w:val="001E50C4"/>
    <w:rsid w:val="001E6F24"/>
    <w:rsid w:val="001F025E"/>
    <w:rsid w:val="001F3E67"/>
    <w:rsid w:val="001F4C52"/>
    <w:rsid w:val="001F4E3F"/>
    <w:rsid w:val="001F6A9E"/>
    <w:rsid w:val="001F6FC7"/>
    <w:rsid w:val="001F772B"/>
    <w:rsid w:val="001F77E2"/>
    <w:rsid w:val="00200D4B"/>
    <w:rsid w:val="00204A55"/>
    <w:rsid w:val="0020507F"/>
    <w:rsid w:val="00205B9E"/>
    <w:rsid w:val="00206C02"/>
    <w:rsid w:val="00207F99"/>
    <w:rsid w:val="00211852"/>
    <w:rsid w:val="00212D80"/>
    <w:rsid w:val="002154D7"/>
    <w:rsid w:val="00216D41"/>
    <w:rsid w:val="002173EC"/>
    <w:rsid w:val="002175EE"/>
    <w:rsid w:val="00217D60"/>
    <w:rsid w:val="002202F1"/>
    <w:rsid w:val="00222027"/>
    <w:rsid w:val="002229C5"/>
    <w:rsid w:val="00223955"/>
    <w:rsid w:val="00223B45"/>
    <w:rsid w:val="00224449"/>
    <w:rsid w:val="002251E3"/>
    <w:rsid w:val="0022578C"/>
    <w:rsid w:val="002279BB"/>
    <w:rsid w:val="00231AED"/>
    <w:rsid w:val="002325B6"/>
    <w:rsid w:val="00232CA0"/>
    <w:rsid w:val="00233224"/>
    <w:rsid w:val="002332EB"/>
    <w:rsid w:val="00233ACF"/>
    <w:rsid w:val="0023445A"/>
    <w:rsid w:val="00234B6F"/>
    <w:rsid w:val="00235B5A"/>
    <w:rsid w:val="00237372"/>
    <w:rsid w:val="00237956"/>
    <w:rsid w:val="00237A0A"/>
    <w:rsid w:val="00240860"/>
    <w:rsid w:val="002412D4"/>
    <w:rsid w:val="002416DC"/>
    <w:rsid w:val="002442DA"/>
    <w:rsid w:val="00244EAE"/>
    <w:rsid w:val="002450CB"/>
    <w:rsid w:val="0024541A"/>
    <w:rsid w:val="002457AE"/>
    <w:rsid w:val="00245DCA"/>
    <w:rsid w:val="00247008"/>
    <w:rsid w:val="00250DAE"/>
    <w:rsid w:val="00251A5D"/>
    <w:rsid w:val="00251BD1"/>
    <w:rsid w:val="002529A1"/>
    <w:rsid w:val="002533FA"/>
    <w:rsid w:val="0025472F"/>
    <w:rsid w:val="00254745"/>
    <w:rsid w:val="00255461"/>
    <w:rsid w:val="002556FC"/>
    <w:rsid w:val="00255CA2"/>
    <w:rsid w:val="00256381"/>
    <w:rsid w:val="002608B9"/>
    <w:rsid w:val="00260EBC"/>
    <w:rsid w:val="00263424"/>
    <w:rsid w:val="00263C87"/>
    <w:rsid w:val="0026454E"/>
    <w:rsid w:val="00265958"/>
    <w:rsid w:val="00266122"/>
    <w:rsid w:val="002672DD"/>
    <w:rsid w:val="0027101A"/>
    <w:rsid w:val="0027119B"/>
    <w:rsid w:val="0027191E"/>
    <w:rsid w:val="00272FE1"/>
    <w:rsid w:val="00273564"/>
    <w:rsid w:val="00276184"/>
    <w:rsid w:val="00276566"/>
    <w:rsid w:val="0027664F"/>
    <w:rsid w:val="00276BBD"/>
    <w:rsid w:val="00277A3D"/>
    <w:rsid w:val="002817AD"/>
    <w:rsid w:val="00281D20"/>
    <w:rsid w:val="0028287C"/>
    <w:rsid w:val="002853CF"/>
    <w:rsid w:val="002860DA"/>
    <w:rsid w:val="0028655D"/>
    <w:rsid w:val="00286F85"/>
    <w:rsid w:val="00287594"/>
    <w:rsid w:val="00287BEA"/>
    <w:rsid w:val="002904E1"/>
    <w:rsid w:val="00292C08"/>
    <w:rsid w:val="0029319C"/>
    <w:rsid w:val="00294251"/>
    <w:rsid w:val="00294687"/>
    <w:rsid w:val="002952E2"/>
    <w:rsid w:val="00296233"/>
    <w:rsid w:val="00297021"/>
    <w:rsid w:val="00297D47"/>
    <w:rsid w:val="002A0A45"/>
    <w:rsid w:val="002A0B1C"/>
    <w:rsid w:val="002A1AA1"/>
    <w:rsid w:val="002A259C"/>
    <w:rsid w:val="002A38BB"/>
    <w:rsid w:val="002A3A9B"/>
    <w:rsid w:val="002A4255"/>
    <w:rsid w:val="002A4F79"/>
    <w:rsid w:val="002A76E7"/>
    <w:rsid w:val="002A78B9"/>
    <w:rsid w:val="002B0D51"/>
    <w:rsid w:val="002B2CCA"/>
    <w:rsid w:val="002B42AC"/>
    <w:rsid w:val="002B56B6"/>
    <w:rsid w:val="002B5D73"/>
    <w:rsid w:val="002B5DE0"/>
    <w:rsid w:val="002B5E00"/>
    <w:rsid w:val="002B606E"/>
    <w:rsid w:val="002B6876"/>
    <w:rsid w:val="002B70C8"/>
    <w:rsid w:val="002B777E"/>
    <w:rsid w:val="002C1654"/>
    <w:rsid w:val="002C2E2C"/>
    <w:rsid w:val="002C323E"/>
    <w:rsid w:val="002C4437"/>
    <w:rsid w:val="002C5168"/>
    <w:rsid w:val="002D12AA"/>
    <w:rsid w:val="002D13BB"/>
    <w:rsid w:val="002D2011"/>
    <w:rsid w:val="002D20F6"/>
    <w:rsid w:val="002D3AFF"/>
    <w:rsid w:val="002D3F5C"/>
    <w:rsid w:val="002D474B"/>
    <w:rsid w:val="002D5049"/>
    <w:rsid w:val="002D5199"/>
    <w:rsid w:val="002D5D02"/>
    <w:rsid w:val="002D67FB"/>
    <w:rsid w:val="002D78CA"/>
    <w:rsid w:val="002D7DF1"/>
    <w:rsid w:val="002E07F8"/>
    <w:rsid w:val="002E0925"/>
    <w:rsid w:val="002E0E08"/>
    <w:rsid w:val="002E13D2"/>
    <w:rsid w:val="002E1FA2"/>
    <w:rsid w:val="002E2B5D"/>
    <w:rsid w:val="002E4081"/>
    <w:rsid w:val="002E446F"/>
    <w:rsid w:val="002E583B"/>
    <w:rsid w:val="002E590D"/>
    <w:rsid w:val="002E608B"/>
    <w:rsid w:val="002E6E79"/>
    <w:rsid w:val="002F1684"/>
    <w:rsid w:val="002F31FA"/>
    <w:rsid w:val="002F4164"/>
    <w:rsid w:val="002F6D94"/>
    <w:rsid w:val="002F72F7"/>
    <w:rsid w:val="0030035C"/>
    <w:rsid w:val="00300B91"/>
    <w:rsid w:val="003032D1"/>
    <w:rsid w:val="003039CC"/>
    <w:rsid w:val="00303DD6"/>
    <w:rsid w:val="003042D0"/>
    <w:rsid w:val="003044A9"/>
    <w:rsid w:val="003056F6"/>
    <w:rsid w:val="00306016"/>
    <w:rsid w:val="00306B0D"/>
    <w:rsid w:val="00306CAF"/>
    <w:rsid w:val="00306CD7"/>
    <w:rsid w:val="0030705D"/>
    <w:rsid w:val="00307ACA"/>
    <w:rsid w:val="00310089"/>
    <w:rsid w:val="003103AE"/>
    <w:rsid w:val="00310D53"/>
    <w:rsid w:val="003116DC"/>
    <w:rsid w:val="00311E9F"/>
    <w:rsid w:val="00313397"/>
    <w:rsid w:val="003139CD"/>
    <w:rsid w:val="00314A50"/>
    <w:rsid w:val="0031565B"/>
    <w:rsid w:val="00315E1C"/>
    <w:rsid w:val="00317E2B"/>
    <w:rsid w:val="00321F77"/>
    <w:rsid w:val="00322812"/>
    <w:rsid w:val="00322C3A"/>
    <w:rsid w:val="00323331"/>
    <w:rsid w:val="00323B27"/>
    <w:rsid w:val="00324057"/>
    <w:rsid w:val="003254E6"/>
    <w:rsid w:val="00327D0C"/>
    <w:rsid w:val="00330CCD"/>
    <w:rsid w:val="00333137"/>
    <w:rsid w:val="0033666D"/>
    <w:rsid w:val="00336939"/>
    <w:rsid w:val="00342017"/>
    <w:rsid w:val="00342B36"/>
    <w:rsid w:val="003430D0"/>
    <w:rsid w:val="0034387C"/>
    <w:rsid w:val="0034390F"/>
    <w:rsid w:val="00344E5B"/>
    <w:rsid w:val="00344E9A"/>
    <w:rsid w:val="003476A5"/>
    <w:rsid w:val="00347BF8"/>
    <w:rsid w:val="003501EB"/>
    <w:rsid w:val="00350E9D"/>
    <w:rsid w:val="00351794"/>
    <w:rsid w:val="00351955"/>
    <w:rsid w:val="00352C4E"/>
    <w:rsid w:val="003538E0"/>
    <w:rsid w:val="003565D9"/>
    <w:rsid w:val="003570D3"/>
    <w:rsid w:val="0036060F"/>
    <w:rsid w:val="003627FE"/>
    <w:rsid w:val="003631B2"/>
    <w:rsid w:val="00363370"/>
    <w:rsid w:val="003633A6"/>
    <w:rsid w:val="00365A03"/>
    <w:rsid w:val="003667DE"/>
    <w:rsid w:val="0037051E"/>
    <w:rsid w:val="00371822"/>
    <w:rsid w:val="00371938"/>
    <w:rsid w:val="00371A5D"/>
    <w:rsid w:val="00371FAF"/>
    <w:rsid w:val="003743CB"/>
    <w:rsid w:val="00374FF3"/>
    <w:rsid w:val="0037683B"/>
    <w:rsid w:val="00376EE1"/>
    <w:rsid w:val="00376FA9"/>
    <w:rsid w:val="00380904"/>
    <w:rsid w:val="00381AF7"/>
    <w:rsid w:val="00382830"/>
    <w:rsid w:val="00383359"/>
    <w:rsid w:val="003837C8"/>
    <w:rsid w:val="003838D6"/>
    <w:rsid w:val="00383B94"/>
    <w:rsid w:val="003852F9"/>
    <w:rsid w:val="00385995"/>
    <w:rsid w:val="0038677F"/>
    <w:rsid w:val="0039157A"/>
    <w:rsid w:val="003915FF"/>
    <w:rsid w:val="0039191E"/>
    <w:rsid w:val="00391A36"/>
    <w:rsid w:val="00391DB8"/>
    <w:rsid w:val="00392AC7"/>
    <w:rsid w:val="003937D8"/>
    <w:rsid w:val="0039441C"/>
    <w:rsid w:val="00395271"/>
    <w:rsid w:val="003958C8"/>
    <w:rsid w:val="00395DEA"/>
    <w:rsid w:val="00396766"/>
    <w:rsid w:val="003968B2"/>
    <w:rsid w:val="00396BD5"/>
    <w:rsid w:val="00396C4E"/>
    <w:rsid w:val="00397036"/>
    <w:rsid w:val="00397363"/>
    <w:rsid w:val="003976E8"/>
    <w:rsid w:val="00397B85"/>
    <w:rsid w:val="003A18E3"/>
    <w:rsid w:val="003A288F"/>
    <w:rsid w:val="003A362F"/>
    <w:rsid w:val="003A3B4C"/>
    <w:rsid w:val="003A3CD0"/>
    <w:rsid w:val="003A4983"/>
    <w:rsid w:val="003A6F24"/>
    <w:rsid w:val="003A7CD8"/>
    <w:rsid w:val="003B010F"/>
    <w:rsid w:val="003B211E"/>
    <w:rsid w:val="003B2488"/>
    <w:rsid w:val="003B4A03"/>
    <w:rsid w:val="003B504D"/>
    <w:rsid w:val="003B5C93"/>
    <w:rsid w:val="003C078A"/>
    <w:rsid w:val="003C1A7B"/>
    <w:rsid w:val="003C28D5"/>
    <w:rsid w:val="003C2A66"/>
    <w:rsid w:val="003C2DB5"/>
    <w:rsid w:val="003C392B"/>
    <w:rsid w:val="003C591C"/>
    <w:rsid w:val="003C5BA3"/>
    <w:rsid w:val="003C5D36"/>
    <w:rsid w:val="003C687E"/>
    <w:rsid w:val="003C69EE"/>
    <w:rsid w:val="003C739E"/>
    <w:rsid w:val="003D1D9D"/>
    <w:rsid w:val="003D2C41"/>
    <w:rsid w:val="003D3198"/>
    <w:rsid w:val="003D3339"/>
    <w:rsid w:val="003D3D9F"/>
    <w:rsid w:val="003D4E2E"/>
    <w:rsid w:val="003D53E8"/>
    <w:rsid w:val="003E12E4"/>
    <w:rsid w:val="003E1A17"/>
    <w:rsid w:val="003E2137"/>
    <w:rsid w:val="003E3F77"/>
    <w:rsid w:val="003E46A1"/>
    <w:rsid w:val="003E4ABF"/>
    <w:rsid w:val="003E572E"/>
    <w:rsid w:val="003E62E8"/>
    <w:rsid w:val="003E7160"/>
    <w:rsid w:val="003E71BC"/>
    <w:rsid w:val="003F1424"/>
    <w:rsid w:val="003F1BB8"/>
    <w:rsid w:val="003F1D15"/>
    <w:rsid w:val="003F3093"/>
    <w:rsid w:val="003F6943"/>
    <w:rsid w:val="003F7C4C"/>
    <w:rsid w:val="0040157D"/>
    <w:rsid w:val="00401A00"/>
    <w:rsid w:val="00401C66"/>
    <w:rsid w:val="00403DF9"/>
    <w:rsid w:val="0040405D"/>
    <w:rsid w:val="00406A44"/>
    <w:rsid w:val="00406B33"/>
    <w:rsid w:val="00410293"/>
    <w:rsid w:val="004103DF"/>
    <w:rsid w:val="00411FD2"/>
    <w:rsid w:val="00412610"/>
    <w:rsid w:val="00413611"/>
    <w:rsid w:val="00414572"/>
    <w:rsid w:val="0041466A"/>
    <w:rsid w:val="0041582B"/>
    <w:rsid w:val="004165B6"/>
    <w:rsid w:val="00416853"/>
    <w:rsid w:val="00416F89"/>
    <w:rsid w:val="00417271"/>
    <w:rsid w:val="00420C06"/>
    <w:rsid w:val="004216F7"/>
    <w:rsid w:val="00422B29"/>
    <w:rsid w:val="0042378D"/>
    <w:rsid w:val="00423FA8"/>
    <w:rsid w:val="00424AB0"/>
    <w:rsid w:val="00425172"/>
    <w:rsid w:val="004254B1"/>
    <w:rsid w:val="00426AE2"/>
    <w:rsid w:val="00431EFB"/>
    <w:rsid w:val="00432867"/>
    <w:rsid w:val="00435BEA"/>
    <w:rsid w:val="0043692D"/>
    <w:rsid w:val="00436B6F"/>
    <w:rsid w:val="0044001A"/>
    <w:rsid w:val="0044146D"/>
    <w:rsid w:val="00441FCC"/>
    <w:rsid w:val="00442097"/>
    <w:rsid w:val="0044445C"/>
    <w:rsid w:val="00445026"/>
    <w:rsid w:val="0044637C"/>
    <w:rsid w:val="004472D8"/>
    <w:rsid w:val="0044745E"/>
    <w:rsid w:val="00450B5F"/>
    <w:rsid w:val="00452B4C"/>
    <w:rsid w:val="00453F03"/>
    <w:rsid w:val="00454C5F"/>
    <w:rsid w:val="00454E6A"/>
    <w:rsid w:val="00455EC2"/>
    <w:rsid w:val="00457CFA"/>
    <w:rsid w:val="00460098"/>
    <w:rsid w:val="00461C97"/>
    <w:rsid w:val="00462D05"/>
    <w:rsid w:val="0046377C"/>
    <w:rsid w:val="00464A45"/>
    <w:rsid w:val="00465698"/>
    <w:rsid w:val="00465719"/>
    <w:rsid w:val="00465788"/>
    <w:rsid w:val="00466AAB"/>
    <w:rsid w:val="00466FC0"/>
    <w:rsid w:val="00467736"/>
    <w:rsid w:val="00467954"/>
    <w:rsid w:val="00467FD3"/>
    <w:rsid w:val="004701DF"/>
    <w:rsid w:val="00472EC2"/>
    <w:rsid w:val="00472FA7"/>
    <w:rsid w:val="004735F7"/>
    <w:rsid w:val="004735F8"/>
    <w:rsid w:val="00473675"/>
    <w:rsid w:val="004742C6"/>
    <w:rsid w:val="004742C9"/>
    <w:rsid w:val="004750CC"/>
    <w:rsid w:val="0047691F"/>
    <w:rsid w:val="004810E8"/>
    <w:rsid w:val="00481286"/>
    <w:rsid w:val="004815C8"/>
    <w:rsid w:val="00481691"/>
    <w:rsid w:val="00481793"/>
    <w:rsid w:val="00481B59"/>
    <w:rsid w:val="00481C3D"/>
    <w:rsid w:val="0048354C"/>
    <w:rsid w:val="004838C9"/>
    <w:rsid w:val="00484A1E"/>
    <w:rsid w:val="00484CBB"/>
    <w:rsid w:val="00485149"/>
    <w:rsid w:val="00486CAA"/>
    <w:rsid w:val="00486E1B"/>
    <w:rsid w:val="00487920"/>
    <w:rsid w:val="004900ED"/>
    <w:rsid w:val="004919AA"/>
    <w:rsid w:val="00492497"/>
    <w:rsid w:val="0049315F"/>
    <w:rsid w:val="0049451E"/>
    <w:rsid w:val="00494CD5"/>
    <w:rsid w:val="00495FB4"/>
    <w:rsid w:val="004963A1"/>
    <w:rsid w:val="00496ACE"/>
    <w:rsid w:val="004A021B"/>
    <w:rsid w:val="004A07F9"/>
    <w:rsid w:val="004A1F07"/>
    <w:rsid w:val="004A2416"/>
    <w:rsid w:val="004A2970"/>
    <w:rsid w:val="004A40E0"/>
    <w:rsid w:val="004A5118"/>
    <w:rsid w:val="004A51B0"/>
    <w:rsid w:val="004A694A"/>
    <w:rsid w:val="004A7066"/>
    <w:rsid w:val="004B0CCC"/>
    <w:rsid w:val="004B1560"/>
    <w:rsid w:val="004B2471"/>
    <w:rsid w:val="004B2909"/>
    <w:rsid w:val="004B2D98"/>
    <w:rsid w:val="004B4BA1"/>
    <w:rsid w:val="004B5A27"/>
    <w:rsid w:val="004B5C15"/>
    <w:rsid w:val="004B6F1E"/>
    <w:rsid w:val="004C2A74"/>
    <w:rsid w:val="004C2C6A"/>
    <w:rsid w:val="004C621E"/>
    <w:rsid w:val="004C730C"/>
    <w:rsid w:val="004C7FE1"/>
    <w:rsid w:val="004D0964"/>
    <w:rsid w:val="004D1AF0"/>
    <w:rsid w:val="004D3945"/>
    <w:rsid w:val="004D3DD8"/>
    <w:rsid w:val="004D54C5"/>
    <w:rsid w:val="004D6A2D"/>
    <w:rsid w:val="004E25ED"/>
    <w:rsid w:val="004E275A"/>
    <w:rsid w:val="004E42BF"/>
    <w:rsid w:val="004E4750"/>
    <w:rsid w:val="004E4A82"/>
    <w:rsid w:val="004E5B0B"/>
    <w:rsid w:val="004E64AB"/>
    <w:rsid w:val="004E6A8F"/>
    <w:rsid w:val="004E6C3E"/>
    <w:rsid w:val="004E7082"/>
    <w:rsid w:val="004E7D3B"/>
    <w:rsid w:val="004E7D43"/>
    <w:rsid w:val="004F027A"/>
    <w:rsid w:val="004F2C90"/>
    <w:rsid w:val="004F38E3"/>
    <w:rsid w:val="004F3D96"/>
    <w:rsid w:val="004F4B42"/>
    <w:rsid w:val="004F662C"/>
    <w:rsid w:val="004F6AF6"/>
    <w:rsid w:val="004F6E70"/>
    <w:rsid w:val="004F7234"/>
    <w:rsid w:val="004F755D"/>
    <w:rsid w:val="0050054B"/>
    <w:rsid w:val="005012CB"/>
    <w:rsid w:val="00501809"/>
    <w:rsid w:val="00501DE9"/>
    <w:rsid w:val="005020DA"/>
    <w:rsid w:val="00502F9A"/>
    <w:rsid w:val="005044E4"/>
    <w:rsid w:val="00504EF4"/>
    <w:rsid w:val="0050575C"/>
    <w:rsid w:val="00506C9B"/>
    <w:rsid w:val="00510074"/>
    <w:rsid w:val="00511DE4"/>
    <w:rsid w:val="0051299B"/>
    <w:rsid w:val="00512C79"/>
    <w:rsid w:val="0051544C"/>
    <w:rsid w:val="005159EF"/>
    <w:rsid w:val="00515D51"/>
    <w:rsid w:val="0051613B"/>
    <w:rsid w:val="00516476"/>
    <w:rsid w:val="005170EA"/>
    <w:rsid w:val="0052000E"/>
    <w:rsid w:val="0052090B"/>
    <w:rsid w:val="00521EFD"/>
    <w:rsid w:val="00523061"/>
    <w:rsid w:val="005242F8"/>
    <w:rsid w:val="00524304"/>
    <w:rsid w:val="00525398"/>
    <w:rsid w:val="0052565F"/>
    <w:rsid w:val="005258E7"/>
    <w:rsid w:val="0053221C"/>
    <w:rsid w:val="00532674"/>
    <w:rsid w:val="00532C8B"/>
    <w:rsid w:val="00532F33"/>
    <w:rsid w:val="00533055"/>
    <w:rsid w:val="0053446F"/>
    <w:rsid w:val="0053509A"/>
    <w:rsid w:val="0053591B"/>
    <w:rsid w:val="00537E51"/>
    <w:rsid w:val="0054083E"/>
    <w:rsid w:val="00540DF8"/>
    <w:rsid w:val="005417B8"/>
    <w:rsid w:val="005417FC"/>
    <w:rsid w:val="00542DB7"/>
    <w:rsid w:val="00543998"/>
    <w:rsid w:val="00543B44"/>
    <w:rsid w:val="005445E4"/>
    <w:rsid w:val="00545632"/>
    <w:rsid w:val="00546210"/>
    <w:rsid w:val="005530A6"/>
    <w:rsid w:val="00553A17"/>
    <w:rsid w:val="005544BF"/>
    <w:rsid w:val="005549EF"/>
    <w:rsid w:val="00556BCC"/>
    <w:rsid w:val="00556BD4"/>
    <w:rsid w:val="00556F92"/>
    <w:rsid w:val="00560989"/>
    <w:rsid w:val="00560E15"/>
    <w:rsid w:val="0056247D"/>
    <w:rsid w:val="0056374C"/>
    <w:rsid w:val="00565E0B"/>
    <w:rsid w:val="0056634E"/>
    <w:rsid w:val="00567593"/>
    <w:rsid w:val="005710B4"/>
    <w:rsid w:val="005728CF"/>
    <w:rsid w:val="0057316B"/>
    <w:rsid w:val="00573C5A"/>
    <w:rsid w:val="00574891"/>
    <w:rsid w:val="005755D9"/>
    <w:rsid w:val="005775C0"/>
    <w:rsid w:val="00580319"/>
    <w:rsid w:val="00580C2E"/>
    <w:rsid w:val="00582AA2"/>
    <w:rsid w:val="00583508"/>
    <w:rsid w:val="005842CB"/>
    <w:rsid w:val="0058454A"/>
    <w:rsid w:val="00584871"/>
    <w:rsid w:val="0058578D"/>
    <w:rsid w:val="005878E7"/>
    <w:rsid w:val="005904DC"/>
    <w:rsid w:val="00590B4B"/>
    <w:rsid w:val="00590EC1"/>
    <w:rsid w:val="00591A2C"/>
    <w:rsid w:val="00591FCF"/>
    <w:rsid w:val="00592394"/>
    <w:rsid w:val="00592F28"/>
    <w:rsid w:val="005942AD"/>
    <w:rsid w:val="0059451B"/>
    <w:rsid w:val="00594D99"/>
    <w:rsid w:val="00595D4A"/>
    <w:rsid w:val="005965D9"/>
    <w:rsid w:val="0059697C"/>
    <w:rsid w:val="005A0765"/>
    <w:rsid w:val="005A1202"/>
    <w:rsid w:val="005A1EA1"/>
    <w:rsid w:val="005A2185"/>
    <w:rsid w:val="005A24E8"/>
    <w:rsid w:val="005A2FDB"/>
    <w:rsid w:val="005A3659"/>
    <w:rsid w:val="005A3A0F"/>
    <w:rsid w:val="005A4279"/>
    <w:rsid w:val="005A4D58"/>
    <w:rsid w:val="005A4DCF"/>
    <w:rsid w:val="005A4EC7"/>
    <w:rsid w:val="005A512C"/>
    <w:rsid w:val="005A69F0"/>
    <w:rsid w:val="005A6F43"/>
    <w:rsid w:val="005A72D9"/>
    <w:rsid w:val="005A7315"/>
    <w:rsid w:val="005A7577"/>
    <w:rsid w:val="005A7B9D"/>
    <w:rsid w:val="005B007C"/>
    <w:rsid w:val="005B0CE9"/>
    <w:rsid w:val="005B1493"/>
    <w:rsid w:val="005B1AA7"/>
    <w:rsid w:val="005B1BA7"/>
    <w:rsid w:val="005B1D85"/>
    <w:rsid w:val="005B46CD"/>
    <w:rsid w:val="005B487E"/>
    <w:rsid w:val="005B56C5"/>
    <w:rsid w:val="005B5AB0"/>
    <w:rsid w:val="005B6556"/>
    <w:rsid w:val="005B67F9"/>
    <w:rsid w:val="005C20EC"/>
    <w:rsid w:val="005C21E5"/>
    <w:rsid w:val="005C5C10"/>
    <w:rsid w:val="005C6697"/>
    <w:rsid w:val="005C697B"/>
    <w:rsid w:val="005C6B60"/>
    <w:rsid w:val="005C7C98"/>
    <w:rsid w:val="005C7CA9"/>
    <w:rsid w:val="005D01A3"/>
    <w:rsid w:val="005D0884"/>
    <w:rsid w:val="005D1273"/>
    <w:rsid w:val="005D1574"/>
    <w:rsid w:val="005D2872"/>
    <w:rsid w:val="005D2EE8"/>
    <w:rsid w:val="005D31C0"/>
    <w:rsid w:val="005D4B3B"/>
    <w:rsid w:val="005D4E60"/>
    <w:rsid w:val="005D7D25"/>
    <w:rsid w:val="005E16E7"/>
    <w:rsid w:val="005E2182"/>
    <w:rsid w:val="005E575F"/>
    <w:rsid w:val="005E65F0"/>
    <w:rsid w:val="005F1DBE"/>
    <w:rsid w:val="005F1EE5"/>
    <w:rsid w:val="005F201F"/>
    <w:rsid w:val="005F22EC"/>
    <w:rsid w:val="005F2944"/>
    <w:rsid w:val="005F34FE"/>
    <w:rsid w:val="005F4C1F"/>
    <w:rsid w:val="005F55C5"/>
    <w:rsid w:val="005F58D4"/>
    <w:rsid w:val="005F6B21"/>
    <w:rsid w:val="005F734C"/>
    <w:rsid w:val="005F7632"/>
    <w:rsid w:val="005F7E0B"/>
    <w:rsid w:val="00600D9C"/>
    <w:rsid w:val="00600FFB"/>
    <w:rsid w:val="00602D09"/>
    <w:rsid w:val="00603E17"/>
    <w:rsid w:val="00604343"/>
    <w:rsid w:val="006048F9"/>
    <w:rsid w:val="00604BFD"/>
    <w:rsid w:val="00605817"/>
    <w:rsid w:val="0060593F"/>
    <w:rsid w:val="0060687A"/>
    <w:rsid w:val="00607192"/>
    <w:rsid w:val="00607C2F"/>
    <w:rsid w:val="006104C5"/>
    <w:rsid w:val="0061056E"/>
    <w:rsid w:val="00611F24"/>
    <w:rsid w:val="00612F6E"/>
    <w:rsid w:val="00614114"/>
    <w:rsid w:val="00614202"/>
    <w:rsid w:val="006147B4"/>
    <w:rsid w:val="00615048"/>
    <w:rsid w:val="006159F4"/>
    <w:rsid w:val="00616830"/>
    <w:rsid w:val="00617807"/>
    <w:rsid w:val="00620012"/>
    <w:rsid w:val="00620F69"/>
    <w:rsid w:val="0062151F"/>
    <w:rsid w:val="00621D72"/>
    <w:rsid w:val="006237DE"/>
    <w:rsid w:val="00623A4C"/>
    <w:rsid w:val="00623BA5"/>
    <w:rsid w:val="00624D67"/>
    <w:rsid w:val="00625177"/>
    <w:rsid w:val="00625F6D"/>
    <w:rsid w:val="006260D3"/>
    <w:rsid w:val="00626F34"/>
    <w:rsid w:val="006271EF"/>
    <w:rsid w:val="006276F8"/>
    <w:rsid w:val="00630208"/>
    <w:rsid w:val="0063064C"/>
    <w:rsid w:val="00630777"/>
    <w:rsid w:val="006313A1"/>
    <w:rsid w:val="006314CB"/>
    <w:rsid w:val="00632F85"/>
    <w:rsid w:val="00634057"/>
    <w:rsid w:val="0063430E"/>
    <w:rsid w:val="00634783"/>
    <w:rsid w:val="00634827"/>
    <w:rsid w:val="00644E13"/>
    <w:rsid w:val="00645634"/>
    <w:rsid w:val="00645A4E"/>
    <w:rsid w:val="0065113C"/>
    <w:rsid w:val="0065233F"/>
    <w:rsid w:val="006531DA"/>
    <w:rsid w:val="00653DFA"/>
    <w:rsid w:val="0065434D"/>
    <w:rsid w:val="00654FB0"/>
    <w:rsid w:val="00655508"/>
    <w:rsid w:val="0065663A"/>
    <w:rsid w:val="00656D92"/>
    <w:rsid w:val="00661556"/>
    <w:rsid w:val="006627E8"/>
    <w:rsid w:val="0066435F"/>
    <w:rsid w:val="0066698C"/>
    <w:rsid w:val="006679CE"/>
    <w:rsid w:val="00667DE2"/>
    <w:rsid w:val="00667E57"/>
    <w:rsid w:val="00671684"/>
    <w:rsid w:val="0067254F"/>
    <w:rsid w:val="006726FD"/>
    <w:rsid w:val="00673C85"/>
    <w:rsid w:val="0067451C"/>
    <w:rsid w:val="00677BB3"/>
    <w:rsid w:val="006803A6"/>
    <w:rsid w:val="0068195D"/>
    <w:rsid w:val="00681A3D"/>
    <w:rsid w:val="00682D95"/>
    <w:rsid w:val="00686C48"/>
    <w:rsid w:val="0068747B"/>
    <w:rsid w:val="006901C5"/>
    <w:rsid w:val="006903B6"/>
    <w:rsid w:val="006907AE"/>
    <w:rsid w:val="006915B1"/>
    <w:rsid w:val="00691975"/>
    <w:rsid w:val="0069208A"/>
    <w:rsid w:val="006930CE"/>
    <w:rsid w:val="006933AA"/>
    <w:rsid w:val="0069565D"/>
    <w:rsid w:val="006A0DAF"/>
    <w:rsid w:val="006A123D"/>
    <w:rsid w:val="006A24D6"/>
    <w:rsid w:val="006A24FE"/>
    <w:rsid w:val="006A2D72"/>
    <w:rsid w:val="006A2E79"/>
    <w:rsid w:val="006A3201"/>
    <w:rsid w:val="006A322B"/>
    <w:rsid w:val="006A36E8"/>
    <w:rsid w:val="006A4088"/>
    <w:rsid w:val="006A5E26"/>
    <w:rsid w:val="006A7F7F"/>
    <w:rsid w:val="006B03A6"/>
    <w:rsid w:val="006B1031"/>
    <w:rsid w:val="006B1BBD"/>
    <w:rsid w:val="006B2EF6"/>
    <w:rsid w:val="006B335B"/>
    <w:rsid w:val="006B433D"/>
    <w:rsid w:val="006B58CF"/>
    <w:rsid w:val="006B6AD3"/>
    <w:rsid w:val="006C0C87"/>
    <w:rsid w:val="006C0F3E"/>
    <w:rsid w:val="006C0F81"/>
    <w:rsid w:val="006C0FCE"/>
    <w:rsid w:val="006C1032"/>
    <w:rsid w:val="006C1777"/>
    <w:rsid w:val="006C3951"/>
    <w:rsid w:val="006C4EA9"/>
    <w:rsid w:val="006C57FE"/>
    <w:rsid w:val="006C5BB3"/>
    <w:rsid w:val="006C6377"/>
    <w:rsid w:val="006C6879"/>
    <w:rsid w:val="006C7150"/>
    <w:rsid w:val="006C7CBE"/>
    <w:rsid w:val="006C7E28"/>
    <w:rsid w:val="006D188C"/>
    <w:rsid w:val="006D1FE5"/>
    <w:rsid w:val="006D2E52"/>
    <w:rsid w:val="006D447F"/>
    <w:rsid w:val="006D4F75"/>
    <w:rsid w:val="006D659E"/>
    <w:rsid w:val="006D72CF"/>
    <w:rsid w:val="006D76E6"/>
    <w:rsid w:val="006E1128"/>
    <w:rsid w:val="006E18D1"/>
    <w:rsid w:val="006E307F"/>
    <w:rsid w:val="006E3459"/>
    <w:rsid w:val="006E368F"/>
    <w:rsid w:val="006E37A3"/>
    <w:rsid w:val="006E3AD1"/>
    <w:rsid w:val="006E3C5F"/>
    <w:rsid w:val="006E3EA1"/>
    <w:rsid w:val="006E5A06"/>
    <w:rsid w:val="006E5A61"/>
    <w:rsid w:val="006E601F"/>
    <w:rsid w:val="006E6228"/>
    <w:rsid w:val="006E6A8B"/>
    <w:rsid w:val="006E7851"/>
    <w:rsid w:val="006E7A08"/>
    <w:rsid w:val="006F01E6"/>
    <w:rsid w:val="006F04E6"/>
    <w:rsid w:val="006F1266"/>
    <w:rsid w:val="006F1C25"/>
    <w:rsid w:val="006F3560"/>
    <w:rsid w:val="006F3BB4"/>
    <w:rsid w:val="006F3C32"/>
    <w:rsid w:val="006F43CB"/>
    <w:rsid w:val="006F440F"/>
    <w:rsid w:val="00700042"/>
    <w:rsid w:val="00700929"/>
    <w:rsid w:val="00700B37"/>
    <w:rsid w:val="007015B0"/>
    <w:rsid w:val="0070341F"/>
    <w:rsid w:val="00703CC4"/>
    <w:rsid w:val="00704011"/>
    <w:rsid w:val="007049AE"/>
    <w:rsid w:val="00705A23"/>
    <w:rsid w:val="00705AD8"/>
    <w:rsid w:val="007069CD"/>
    <w:rsid w:val="00706EA4"/>
    <w:rsid w:val="00706ECB"/>
    <w:rsid w:val="0071033C"/>
    <w:rsid w:val="00711061"/>
    <w:rsid w:val="007133A3"/>
    <w:rsid w:val="0071434A"/>
    <w:rsid w:val="007148D9"/>
    <w:rsid w:val="00716792"/>
    <w:rsid w:val="00720AD1"/>
    <w:rsid w:val="00722F80"/>
    <w:rsid w:val="00723163"/>
    <w:rsid w:val="007253AF"/>
    <w:rsid w:val="00725967"/>
    <w:rsid w:val="00725B55"/>
    <w:rsid w:val="0072622D"/>
    <w:rsid w:val="00727483"/>
    <w:rsid w:val="00727BAA"/>
    <w:rsid w:val="00731066"/>
    <w:rsid w:val="00731631"/>
    <w:rsid w:val="0073221D"/>
    <w:rsid w:val="0073392A"/>
    <w:rsid w:val="007343BB"/>
    <w:rsid w:val="00734403"/>
    <w:rsid w:val="00734DF4"/>
    <w:rsid w:val="007368E4"/>
    <w:rsid w:val="00737A50"/>
    <w:rsid w:val="00740636"/>
    <w:rsid w:val="0074079C"/>
    <w:rsid w:val="00741432"/>
    <w:rsid w:val="00741843"/>
    <w:rsid w:val="00742236"/>
    <w:rsid w:val="0074395E"/>
    <w:rsid w:val="007459C8"/>
    <w:rsid w:val="00745B2A"/>
    <w:rsid w:val="007477F0"/>
    <w:rsid w:val="00747E73"/>
    <w:rsid w:val="00751034"/>
    <w:rsid w:val="0075284E"/>
    <w:rsid w:val="00752CA1"/>
    <w:rsid w:val="007536D8"/>
    <w:rsid w:val="007538A0"/>
    <w:rsid w:val="0075575C"/>
    <w:rsid w:val="00757157"/>
    <w:rsid w:val="007571A4"/>
    <w:rsid w:val="00757268"/>
    <w:rsid w:val="0076156C"/>
    <w:rsid w:val="00764560"/>
    <w:rsid w:val="00765308"/>
    <w:rsid w:val="007653D3"/>
    <w:rsid w:val="007653D5"/>
    <w:rsid w:val="0076587B"/>
    <w:rsid w:val="00766593"/>
    <w:rsid w:val="00766BA4"/>
    <w:rsid w:val="00766BCF"/>
    <w:rsid w:val="00766D7D"/>
    <w:rsid w:val="0077054B"/>
    <w:rsid w:val="00770903"/>
    <w:rsid w:val="0077154C"/>
    <w:rsid w:val="007718B0"/>
    <w:rsid w:val="00773428"/>
    <w:rsid w:val="00774B52"/>
    <w:rsid w:val="00775809"/>
    <w:rsid w:val="007768F9"/>
    <w:rsid w:val="007776D9"/>
    <w:rsid w:val="00777D79"/>
    <w:rsid w:val="007813EE"/>
    <w:rsid w:val="00781D5D"/>
    <w:rsid w:val="00781E45"/>
    <w:rsid w:val="007856DE"/>
    <w:rsid w:val="00786681"/>
    <w:rsid w:val="00786D35"/>
    <w:rsid w:val="007878B4"/>
    <w:rsid w:val="00787C26"/>
    <w:rsid w:val="0079043E"/>
    <w:rsid w:val="00790D48"/>
    <w:rsid w:val="007921D3"/>
    <w:rsid w:val="00792857"/>
    <w:rsid w:val="00793EE4"/>
    <w:rsid w:val="00794EBB"/>
    <w:rsid w:val="00794F33"/>
    <w:rsid w:val="00795594"/>
    <w:rsid w:val="00796245"/>
    <w:rsid w:val="007A0E53"/>
    <w:rsid w:val="007A25E1"/>
    <w:rsid w:val="007A4183"/>
    <w:rsid w:val="007A571B"/>
    <w:rsid w:val="007A600D"/>
    <w:rsid w:val="007A62A7"/>
    <w:rsid w:val="007A76A0"/>
    <w:rsid w:val="007A77A9"/>
    <w:rsid w:val="007B1126"/>
    <w:rsid w:val="007B22C7"/>
    <w:rsid w:val="007B2EEC"/>
    <w:rsid w:val="007B6132"/>
    <w:rsid w:val="007B6689"/>
    <w:rsid w:val="007B7E28"/>
    <w:rsid w:val="007C01F4"/>
    <w:rsid w:val="007C035C"/>
    <w:rsid w:val="007C1720"/>
    <w:rsid w:val="007C1E83"/>
    <w:rsid w:val="007C2C7E"/>
    <w:rsid w:val="007C3ECE"/>
    <w:rsid w:val="007C6B40"/>
    <w:rsid w:val="007C6EB5"/>
    <w:rsid w:val="007C7777"/>
    <w:rsid w:val="007C7885"/>
    <w:rsid w:val="007D4682"/>
    <w:rsid w:val="007D50DC"/>
    <w:rsid w:val="007D52DE"/>
    <w:rsid w:val="007D5860"/>
    <w:rsid w:val="007D5BFF"/>
    <w:rsid w:val="007D5CC1"/>
    <w:rsid w:val="007D63F7"/>
    <w:rsid w:val="007D6BA3"/>
    <w:rsid w:val="007D6D46"/>
    <w:rsid w:val="007D70F1"/>
    <w:rsid w:val="007D7658"/>
    <w:rsid w:val="007D7E87"/>
    <w:rsid w:val="007E1080"/>
    <w:rsid w:val="007E24E1"/>
    <w:rsid w:val="007E26CC"/>
    <w:rsid w:val="007E2B39"/>
    <w:rsid w:val="007E47CE"/>
    <w:rsid w:val="007E4853"/>
    <w:rsid w:val="007E4B26"/>
    <w:rsid w:val="007E500B"/>
    <w:rsid w:val="007E52EF"/>
    <w:rsid w:val="007E675C"/>
    <w:rsid w:val="007E6ABF"/>
    <w:rsid w:val="007E6B2E"/>
    <w:rsid w:val="007E72E6"/>
    <w:rsid w:val="007F17D2"/>
    <w:rsid w:val="007F360B"/>
    <w:rsid w:val="007F3E03"/>
    <w:rsid w:val="007F551F"/>
    <w:rsid w:val="007F5A14"/>
    <w:rsid w:val="007F73B8"/>
    <w:rsid w:val="007F7F8A"/>
    <w:rsid w:val="0080292E"/>
    <w:rsid w:val="00803259"/>
    <w:rsid w:val="00803A35"/>
    <w:rsid w:val="00805123"/>
    <w:rsid w:val="008051AD"/>
    <w:rsid w:val="008068C1"/>
    <w:rsid w:val="008068C6"/>
    <w:rsid w:val="00807865"/>
    <w:rsid w:val="00807A7A"/>
    <w:rsid w:val="008107F2"/>
    <w:rsid w:val="00813E5C"/>
    <w:rsid w:val="008143A5"/>
    <w:rsid w:val="00815046"/>
    <w:rsid w:val="008161FD"/>
    <w:rsid w:val="008203C0"/>
    <w:rsid w:val="00820CEB"/>
    <w:rsid w:val="008238B1"/>
    <w:rsid w:val="00823B33"/>
    <w:rsid w:val="00824E53"/>
    <w:rsid w:val="00826522"/>
    <w:rsid w:val="008273D8"/>
    <w:rsid w:val="00827F61"/>
    <w:rsid w:val="0083079B"/>
    <w:rsid w:val="00831117"/>
    <w:rsid w:val="00831BFA"/>
    <w:rsid w:val="00832BB7"/>
    <w:rsid w:val="008335EA"/>
    <w:rsid w:val="008347A3"/>
    <w:rsid w:val="00835305"/>
    <w:rsid w:val="00837136"/>
    <w:rsid w:val="008373B9"/>
    <w:rsid w:val="00837EDE"/>
    <w:rsid w:val="0084315C"/>
    <w:rsid w:val="00844E29"/>
    <w:rsid w:val="00846E5B"/>
    <w:rsid w:val="00847B95"/>
    <w:rsid w:val="008512BE"/>
    <w:rsid w:val="00851E97"/>
    <w:rsid w:val="008528D7"/>
    <w:rsid w:val="00853A00"/>
    <w:rsid w:val="00853B3D"/>
    <w:rsid w:val="0085470E"/>
    <w:rsid w:val="00854DC0"/>
    <w:rsid w:val="008551EB"/>
    <w:rsid w:val="008554A3"/>
    <w:rsid w:val="0085574E"/>
    <w:rsid w:val="00855828"/>
    <w:rsid w:val="00856B1A"/>
    <w:rsid w:val="00856FD4"/>
    <w:rsid w:val="00857371"/>
    <w:rsid w:val="0086015B"/>
    <w:rsid w:val="008605A8"/>
    <w:rsid w:val="00860A4A"/>
    <w:rsid w:val="00860DAB"/>
    <w:rsid w:val="0086128F"/>
    <w:rsid w:val="00861953"/>
    <w:rsid w:val="008626D4"/>
    <w:rsid w:val="00862B29"/>
    <w:rsid w:val="008631B1"/>
    <w:rsid w:val="008637F2"/>
    <w:rsid w:val="00864CD3"/>
    <w:rsid w:val="00865854"/>
    <w:rsid w:val="00865A80"/>
    <w:rsid w:val="00866D00"/>
    <w:rsid w:val="00867989"/>
    <w:rsid w:val="00867E08"/>
    <w:rsid w:val="008703E9"/>
    <w:rsid w:val="0087294D"/>
    <w:rsid w:val="0087470B"/>
    <w:rsid w:val="00876C3C"/>
    <w:rsid w:val="0088055E"/>
    <w:rsid w:val="00880E09"/>
    <w:rsid w:val="00880F7E"/>
    <w:rsid w:val="00882CAF"/>
    <w:rsid w:val="0088452C"/>
    <w:rsid w:val="008850DA"/>
    <w:rsid w:val="0088607F"/>
    <w:rsid w:val="008903B9"/>
    <w:rsid w:val="008909AF"/>
    <w:rsid w:val="00891462"/>
    <w:rsid w:val="008929CF"/>
    <w:rsid w:val="00893101"/>
    <w:rsid w:val="008950E0"/>
    <w:rsid w:val="0089559C"/>
    <w:rsid w:val="00896437"/>
    <w:rsid w:val="00897FE6"/>
    <w:rsid w:val="008A157E"/>
    <w:rsid w:val="008A1C56"/>
    <w:rsid w:val="008A232E"/>
    <w:rsid w:val="008A2B63"/>
    <w:rsid w:val="008A2E4B"/>
    <w:rsid w:val="008A48ED"/>
    <w:rsid w:val="008A512D"/>
    <w:rsid w:val="008A59C9"/>
    <w:rsid w:val="008A5C6A"/>
    <w:rsid w:val="008A6129"/>
    <w:rsid w:val="008B25A6"/>
    <w:rsid w:val="008B2DEE"/>
    <w:rsid w:val="008B428C"/>
    <w:rsid w:val="008B4307"/>
    <w:rsid w:val="008B4AA4"/>
    <w:rsid w:val="008B5182"/>
    <w:rsid w:val="008B5DFF"/>
    <w:rsid w:val="008B605F"/>
    <w:rsid w:val="008B6D54"/>
    <w:rsid w:val="008B7D15"/>
    <w:rsid w:val="008C0E7E"/>
    <w:rsid w:val="008C0F72"/>
    <w:rsid w:val="008C25E5"/>
    <w:rsid w:val="008C2CAF"/>
    <w:rsid w:val="008C485F"/>
    <w:rsid w:val="008C490B"/>
    <w:rsid w:val="008C5248"/>
    <w:rsid w:val="008C57B3"/>
    <w:rsid w:val="008C7036"/>
    <w:rsid w:val="008C75F0"/>
    <w:rsid w:val="008C790B"/>
    <w:rsid w:val="008D0994"/>
    <w:rsid w:val="008D2124"/>
    <w:rsid w:val="008D2F8A"/>
    <w:rsid w:val="008D41EC"/>
    <w:rsid w:val="008D487B"/>
    <w:rsid w:val="008D5FD2"/>
    <w:rsid w:val="008D603A"/>
    <w:rsid w:val="008D649A"/>
    <w:rsid w:val="008D64FE"/>
    <w:rsid w:val="008E00AE"/>
    <w:rsid w:val="008E071C"/>
    <w:rsid w:val="008E337A"/>
    <w:rsid w:val="008E4112"/>
    <w:rsid w:val="008E43FE"/>
    <w:rsid w:val="008E4B28"/>
    <w:rsid w:val="008E56F2"/>
    <w:rsid w:val="008E62C1"/>
    <w:rsid w:val="008E66B6"/>
    <w:rsid w:val="008E71EB"/>
    <w:rsid w:val="008F07B6"/>
    <w:rsid w:val="008F0B89"/>
    <w:rsid w:val="008F1282"/>
    <w:rsid w:val="008F134E"/>
    <w:rsid w:val="008F1710"/>
    <w:rsid w:val="008F1D16"/>
    <w:rsid w:val="008F24E8"/>
    <w:rsid w:val="008F4084"/>
    <w:rsid w:val="008F41FA"/>
    <w:rsid w:val="008F44CC"/>
    <w:rsid w:val="008F51CA"/>
    <w:rsid w:val="008F5A64"/>
    <w:rsid w:val="008F5C6E"/>
    <w:rsid w:val="008F7D69"/>
    <w:rsid w:val="00901722"/>
    <w:rsid w:val="00902F28"/>
    <w:rsid w:val="00903C03"/>
    <w:rsid w:val="009052AB"/>
    <w:rsid w:val="0090592F"/>
    <w:rsid w:val="009064E2"/>
    <w:rsid w:val="009103EF"/>
    <w:rsid w:val="00910631"/>
    <w:rsid w:val="00910EED"/>
    <w:rsid w:val="00911946"/>
    <w:rsid w:val="009132FB"/>
    <w:rsid w:val="00913803"/>
    <w:rsid w:val="00915681"/>
    <w:rsid w:val="009169DC"/>
    <w:rsid w:val="0091719D"/>
    <w:rsid w:val="00917E94"/>
    <w:rsid w:val="00917ECD"/>
    <w:rsid w:val="00917FE3"/>
    <w:rsid w:val="009213C3"/>
    <w:rsid w:val="0092153B"/>
    <w:rsid w:val="009218A1"/>
    <w:rsid w:val="00922312"/>
    <w:rsid w:val="00923610"/>
    <w:rsid w:val="00923979"/>
    <w:rsid w:val="009247A2"/>
    <w:rsid w:val="00924B4F"/>
    <w:rsid w:val="00925A28"/>
    <w:rsid w:val="00925E8B"/>
    <w:rsid w:val="009304FF"/>
    <w:rsid w:val="00932BDE"/>
    <w:rsid w:val="00936D58"/>
    <w:rsid w:val="00937B1F"/>
    <w:rsid w:val="00937C81"/>
    <w:rsid w:val="00941A60"/>
    <w:rsid w:val="009429AE"/>
    <w:rsid w:val="00942A8C"/>
    <w:rsid w:val="0094356A"/>
    <w:rsid w:val="00943FF4"/>
    <w:rsid w:val="00945F94"/>
    <w:rsid w:val="00946184"/>
    <w:rsid w:val="009463D8"/>
    <w:rsid w:val="00947970"/>
    <w:rsid w:val="009521C6"/>
    <w:rsid w:val="009527A4"/>
    <w:rsid w:val="00952A34"/>
    <w:rsid w:val="00952E79"/>
    <w:rsid w:val="00954A19"/>
    <w:rsid w:val="00954D5B"/>
    <w:rsid w:val="00955188"/>
    <w:rsid w:val="00955BA0"/>
    <w:rsid w:val="009572DC"/>
    <w:rsid w:val="00960E31"/>
    <w:rsid w:val="00961817"/>
    <w:rsid w:val="00961EA1"/>
    <w:rsid w:val="00962465"/>
    <w:rsid w:val="009627C8"/>
    <w:rsid w:val="00964C48"/>
    <w:rsid w:val="009667AC"/>
    <w:rsid w:val="00966C5C"/>
    <w:rsid w:val="00966D75"/>
    <w:rsid w:val="0096724F"/>
    <w:rsid w:val="00967E9E"/>
    <w:rsid w:val="0097284B"/>
    <w:rsid w:val="00972F25"/>
    <w:rsid w:val="00972F68"/>
    <w:rsid w:val="00973057"/>
    <w:rsid w:val="00974C33"/>
    <w:rsid w:val="00975075"/>
    <w:rsid w:val="00975927"/>
    <w:rsid w:val="00975AFC"/>
    <w:rsid w:val="0097609A"/>
    <w:rsid w:val="0098001B"/>
    <w:rsid w:val="009811DB"/>
    <w:rsid w:val="00981284"/>
    <w:rsid w:val="00981348"/>
    <w:rsid w:val="00982BE4"/>
    <w:rsid w:val="009833EA"/>
    <w:rsid w:val="009840E0"/>
    <w:rsid w:val="00986509"/>
    <w:rsid w:val="00986CF8"/>
    <w:rsid w:val="009872F4"/>
    <w:rsid w:val="009873FC"/>
    <w:rsid w:val="00987762"/>
    <w:rsid w:val="00987D58"/>
    <w:rsid w:val="0099106D"/>
    <w:rsid w:val="009917FE"/>
    <w:rsid w:val="00991D14"/>
    <w:rsid w:val="00991DD3"/>
    <w:rsid w:val="00991E9E"/>
    <w:rsid w:val="00992100"/>
    <w:rsid w:val="00993625"/>
    <w:rsid w:val="00995565"/>
    <w:rsid w:val="0099702E"/>
    <w:rsid w:val="009975E4"/>
    <w:rsid w:val="00997A6D"/>
    <w:rsid w:val="00997B98"/>
    <w:rsid w:val="009A03D6"/>
    <w:rsid w:val="009A0B5E"/>
    <w:rsid w:val="009A112E"/>
    <w:rsid w:val="009A1235"/>
    <w:rsid w:val="009A1EDD"/>
    <w:rsid w:val="009A2CB8"/>
    <w:rsid w:val="009A2FAD"/>
    <w:rsid w:val="009A33C1"/>
    <w:rsid w:val="009A358B"/>
    <w:rsid w:val="009A3619"/>
    <w:rsid w:val="009A3D03"/>
    <w:rsid w:val="009A4603"/>
    <w:rsid w:val="009A487A"/>
    <w:rsid w:val="009A4B71"/>
    <w:rsid w:val="009A50B0"/>
    <w:rsid w:val="009A590D"/>
    <w:rsid w:val="009A6320"/>
    <w:rsid w:val="009A6C69"/>
    <w:rsid w:val="009A7544"/>
    <w:rsid w:val="009B1DD8"/>
    <w:rsid w:val="009B2452"/>
    <w:rsid w:val="009B4793"/>
    <w:rsid w:val="009B55C9"/>
    <w:rsid w:val="009B5AAF"/>
    <w:rsid w:val="009B70A6"/>
    <w:rsid w:val="009C0340"/>
    <w:rsid w:val="009C1DD4"/>
    <w:rsid w:val="009C3EDC"/>
    <w:rsid w:val="009C55E7"/>
    <w:rsid w:val="009C6A35"/>
    <w:rsid w:val="009C7B8A"/>
    <w:rsid w:val="009D093D"/>
    <w:rsid w:val="009D1DD0"/>
    <w:rsid w:val="009D38CC"/>
    <w:rsid w:val="009D42C5"/>
    <w:rsid w:val="009D67A4"/>
    <w:rsid w:val="009D7403"/>
    <w:rsid w:val="009D7F07"/>
    <w:rsid w:val="009E0306"/>
    <w:rsid w:val="009E17D6"/>
    <w:rsid w:val="009E1A72"/>
    <w:rsid w:val="009E26E9"/>
    <w:rsid w:val="009E5E19"/>
    <w:rsid w:val="009E67BE"/>
    <w:rsid w:val="009E7EFF"/>
    <w:rsid w:val="009F0288"/>
    <w:rsid w:val="009F097C"/>
    <w:rsid w:val="009F1D34"/>
    <w:rsid w:val="009F412D"/>
    <w:rsid w:val="009F600B"/>
    <w:rsid w:val="009F60A6"/>
    <w:rsid w:val="009F694C"/>
    <w:rsid w:val="00A02CBF"/>
    <w:rsid w:val="00A02F31"/>
    <w:rsid w:val="00A0407A"/>
    <w:rsid w:val="00A05048"/>
    <w:rsid w:val="00A06E30"/>
    <w:rsid w:val="00A072B2"/>
    <w:rsid w:val="00A1069B"/>
    <w:rsid w:val="00A11E39"/>
    <w:rsid w:val="00A133D9"/>
    <w:rsid w:val="00A13764"/>
    <w:rsid w:val="00A13AF6"/>
    <w:rsid w:val="00A13C01"/>
    <w:rsid w:val="00A15E3A"/>
    <w:rsid w:val="00A16797"/>
    <w:rsid w:val="00A16CB3"/>
    <w:rsid w:val="00A16FF6"/>
    <w:rsid w:val="00A1769B"/>
    <w:rsid w:val="00A1789F"/>
    <w:rsid w:val="00A17AAC"/>
    <w:rsid w:val="00A201C1"/>
    <w:rsid w:val="00A21458"/>
    <w:rsid w:val="00A214D3"/>
    <w:rsid w:val="00A22C63"/>
    <w:rsid w:val="00A23DB0"/>
    <w:rsid w:val="00A24F58"/>
    <w:rsid w:val="00A25C3A"/>
    <w:rsid w:val="00A265DD"/>
    <w:rsid w:val="00A2788F"/>
    <w:rsid w:val="00A279D1"/>
    <w:rsid w:val="00A30159"/>
    <w:rsid w:val="00A30388"/>
    <w:rsid w:val="00A31360"/>
    <w:rsid w:val="00A31F05"/>
    <w:rsid w:val="00A35DA3"/>
    <w:rsid w:val="00A367F4"/>
    <w:rsid w:val="00A3719D"/>
    <w:rsid w:val="00A37C45"/>
    <w:rsid w:val="00A4031F"/>
    <w:rsid w:val="00A40BE3"/>
    <w:rsid w:val="00A4112E"/>
    <w:rsid w:val="00A41BC6"/>
    <w:rsid w:val="00A428CD"/>
    <w:rsid w:val="00A43795"/>
    <w:rsid w:val="00A455C5"/>
    <w:rsid w:val="00A469A5"/>
    <w:rsid w:val="00A50233"/>
    <w:rsid w:val="00A51119"/>
    <w:rsid w:val="00A512CA"/>
    <w:rsid w:val="00A52F93"/>
    <w:rsid w:val="00A538DC"/>
    <w:rsid w:val="00A53CE2"/>
    <w:rsid w:val="00A54104"/>
    <w:rsid w:val="00A56AD3"/>
    <w:rsid w:val="00A606E0"/>
    <w:rsid w:val="00A60BA8"/>
    <w:rsid w:val="00A60E83"/>
    <w:rsid w:val="00A61589"/>
    <w:rsid w:val="00A62086"/>
    <w:rsid w:val="00A62968"/>
    <w:rsid w:val="00A64F9A"/>
    <w:rsid w:val="00A65FEC"/>
    <w:rsid w:val="00A66BEC"/>
    <w:rsid w:val="00A66CD0"/>
    <w:rsid w:val="00A67618"/>
    <w:rsid w:val="00A678EB"/>
    <w:rsid w:val="00A72384"/>
    <w:rsid w:val="00A727C6"/>
    <w:rsid w:val="00A738A2"/>
    <w:rsid w:val="00A73D1D"/>
    <w:rsid w:val="00A742AD"/>
    <w:rsid w:val="00A75401"/>
    <w:rsid w:val="00A75F86"/>
    <w:rsid w:val="00A75F9D"/>
    <w:rsid w:val="00A7612F"/>
    <w:rsid w:val="00A76F41"/>
    <w:rsid w:val="00A77127"/>
    <w:rsid w:val="00A77F06"/>
    <w:rsid w:val="00A80D4B"/>
    <w:rsid w:val="00A81127"/>
    <w:rsid w:val="00A8119C"/>
    <w:rsid w:val="00A8369A"/>
    <w:rsid w:val="00A83EFC"/>
    <w:rsid w:val="00A84E48"/>
    <w:rsid w:val="00A87FF5"/>
    <w:rsid w:val="00A91545"/>
    <w:rsid w:val="00A9223B"/>
    <w:rsid w:val="00A92E18"/>
    <w:rsid w:val="00A93220"/>
    <w:rsid w:val="00A93BB9"/>
    <w:rsid w:val="00A94882"/>
    <w:rsid w:val="00A94C67"/>
    <w:rsid w:val="00A94CEA"/>
    <w:rsid w:val="00AA075D"/>
    <w:rsid w:val="00AA1197"/>
    <w:rsid w:val="00AA2184"/>
    <w:rsid w:val="00AA24F5"/>
    <w:rsid w:val="00AA2856"/>
    <w:rsid w:val="00AA3190"/>
    <w:rsid w:val="00AA38CF"/>
    <w:rsid w:val="00AA40BB"/>
    <w:rsid w:val="00AA4E7E"/>
    <w:rsid w:val="00AA4FF5"/>
    <w:rsid w:val="00AA6845"/>
    <w:rsid w:val="00AA7A60"/>
    <w:rsid w:val="00AB0E1B"/>
    <w:rsid w:val="00AB1112"/>
    <w:rsid w:val="00AB243C"/>
    <w:rsid w:val="00AB2D5D"/>
    <w:rsid w:val="00AB3862"/>
    <w:rsid w:val="00AB4824"/>
    <w:rsid w:val="00AB4948"/>
    <w:rsid w:val="00AB51F2"/>
    <w:rsid w:val="00AB53C9"/>
    <w:rsid w:val="00AB5A52"/>
    <w:rsid w:val="00AB620B"/>
    <w:rsid w:val="00AB631D"/>
    <w:rsid w:val="00AB7578"/>
    <w:rsid w:val="00AC06D5"/>
    <w:rsid w:val="00AC081C"/>
    <w:rsid w:val="00AC1713"/>
    <w:rsid w:val="00AC2A13"/>
    <w:rsid w:val="00AC2D0C"/>
    <w:rsid w:val="00AC35EA"/>
    <w:rsid w:val="00AC5093"/>
    <w:rsid w:val="00AC52A4"/>
    <w:rsid w:val="00AC54AC"/>
    <w:rsid w:val="00AC6AC5"/>
    <w:rsid w:val="00AC7D24"/>
    <w:rsid w:val="00AC7EFF"/>
    <w:rsid w:val="00AD001E"/>
    <w:rsid w:val="00AD090B"/>
    <w:rsid w:val="00AD1C2C"/>
    <w:rsid w:val="00AD2168"/>
    <w:rsid w:val="00AD5D2B"/>
    <w:rsid w:val="00AD6240"/>
    <w:rsid w:val="00AD727E"/>
    <w:rsid w:val="00AD799D"/>
    <w:rsid w:val="00AE069F"/>
    <w:rsid w:val="00AE161A"/>
    <w:rsid w:val="00AE3162"/>
    <w:rsid w:val="00AE3AF4"/>
    <w:rsid w:val="00AE3C61"/>
    <w:rsid w:val="00AE4B86"/>
    <w:rsid w:val="00AE5FEB"/>
    <w:rsid w:val="00AF02E9"/>
    <w:rsid w:val="00AF15DE"/>
    <w:rsid w:val="00AF1FF1"/>
    <w:rsid w:val="00AF2824"/>
    <w:rsid w:val="00AF47FC"/>
    <w:rsid w:val="00AF493C"/>
    <w:rsid w:val="00AF6EA0"/>
    <w:rsid w:val="00B01A43"/>
    <w:rsid w:val="00B02CF0"/>
    <w:rsid w:val="00B02DDE"/>
    <w:rsid w:val="00B04247"/>
    <w:rsid w:val="00B04D20"/>
    <w:rsid w:val="00B04FBF"/>
    <w:rsid w:val="00B05312"/>
    <w:rsid w:val="00B0535A"/>
    <w:rsid w:val="00B0685D"/>
    <w:rsid w:val="00B069E0"/>
    <w:rsid w:val="00B07198"/>
    <w:rsid w:val="00B1124F"/>
    <w:rsid w:val="00B1229C"/>
    <w:rsid w:val="00B1261C"/>
    <w:rsid w:val="00B1464F"/>
    <w:rsid w:val="00B16276"/>
    <w:rsid w:val="00B17FE5"/>
    <w:rsid w:val="00B2035A"/>
    <w:rsid w:val="00B232C2"/>
    <w:rsid w:val="00B234BE"/>
    <w:rsid w:val="00B24BCB"/>
    <w:rsid w:val="00B26437"/>
    <w:rsid w:val="00B26627"/>
    <w:rsid w:val="00B26CA7"/>
    <w:rsid w:val="00B2707F"/>
    <w:rsid w:val="00B2794A"/>
    <w:rsid w:val="00B27CD8"/>
    <w:rsid w:val="00B30762"/>
    <w:rsid w:val="00B30F66"/>
    <w:rsid w:val="00B32044"/>
    <w:rsid w:val="00B32BBB"/>
    <w:rsid w:val="00B33585"/>
    <w:rsid w:val="00B33761"/>
    <w:rsid w:val="00B33785"/>
    <w:rsid w:val="00B3460B"/>
    <w:rsid w:val="00B34B15"/>
    <w:rsid w:val="00B34FFF"/>
    <w:rsid w:val="00B35B02"/>
    <w:rsid w:val="00B36619"/>
    <w:rsid w:val="00B40CCC"/>
    <w:rsid w:val="00B40CCF"/>
    <w:rsid w:val="00B464A3"/>
    <w:rsid w:val="00B51CCF"/>
    <w:rsid w:val="00B51EE8"/>
    <w:rsid w:val="00B522AC"/>
    <w:rsid w:val="00B527FF"/>
    <w:rsid w:val="00B54C1D"/>
    <w:rsid w:val="00B54EDF"/>
    <w:rsid w:val="00B554E3"/>
    <w:rsid w:val="00B5657E"/>
    <w:rsid w:val="00B619E8"/>
    <w:rsid w:val="00B62613"/>
    <w:rsid w:val="00B62A93"/>
    <w:rsid w:val="00B62D88"/>
    <w:rsid w:val="00B63387"/>
    <w:rsid w:val="00B7076F"/>
    <w:rsid w:val="00B7182D"/>
    <w:rsid w:val="00B71A76"/>
    <w:rsid w:val="00B72CDF"/>
    <w:rsid w:val="00B74CF0"/>
    <w:rsid w:val="00B76805"/>
    <w:rsid w:val="00B769D1"/>
    <w:rsid w:val="00B80C41"/>
    <w:rsid w:val="00B80C97"/>
    <w:rsid w:val="00B81526"/>
    <w:rsid w:val="00B81E85"/>
    <w:rsid w:val="00B82D50"/>
    <w:rsid w:val="00B83EC2"/>
    <w:rsid w:val="00B863E2"/>
    <w:rsid w:val="00B87103"/>
    <w:rsid w:val="00B901CA"/>
    <w:rsid w:val="00B920C1"/>
    <w:rsid w:val="00B92779"/>
    <w:rsid w:val="00B93010"/>
    <w:rsid w:val="00B93B1D"/>
    <w:rsid w:val="00B951A4"/>
    <w:rsid w:val="00B95F08"/>
    <w:rsid w:val="00B96807"/>
    <w:rsid w:val="00B976F4"/>
    <w:rsid w:val="00BA06B2"/>
    <w:rsid w:val="00BA0B12"/>
    <w:rsid w:val="00BA101E"/>
    <w:rsid w:val="00BA1E24"/>
    <w:rsid w:val="00BA3316"/>
    <w:rsid w:val="00BA463D"/>
    <w:rsid w:val="00BA4E69"/>
    <w:rsid w:val="00BA5B34"/>
    <w:rsid w:val="00BA5D9D"/>
    <w:rsid w:val="00BA6AB5"/>
    <w:rsid w:val="00BB071C"/>
    <w:rsid w:val="00BB1059"/>
    <w:rsid w:val="00BB1A6D"/>
    <w:rsid w:val="00BB2138"/>
    <w:rsid w:val="00BB357A"/>
    <w:rsid w:val="00BB4F89"/>
    <w:rsid w:val="00BB6A62"/>
    <w:rsid w:val="00BB763C"/>
    <w:rsid w:val="00BB78A9"/>
    <w:rsid w:val="00BB78F1"/>
    <w:rsid w:val="00BC06F5"/>
    <w:rsid w:val="00BC122E"/>
    <w:rsid w:val="00BC1371"/>
    <w:rsid w:val="00BC2989"/>
    <w:rsid w:val="00BC313F"/>
    <w:rsid w:val="00BC3846"/>
    <w:rsid w:val="00BC3917"/>
    <w:rsid w:val="00BC458E"/>
    <w:rsid w:val="00BC5316"/>
    <w:rsid w:val="00BC5ECC"/>
    <w:rsid w:val="00BC7491"/>
    <w:rsid w:val="00BC7703"/>
    <w:rsid w:val="00BC78F7"/>
    <w:rsid w:val="00BD08DF"/>
    <w:rsid w:val="00BD1048"/>
    <w:rsid w:val="00BD18FA"/>
    <w:rsid w:val="00BD28A3"/>
    <w:rsid w:val="00BD2DD3"/>
    <w:rsid w:val="00BD2F71"/>
    <w:rsid w:val="00BD3B9F"/>
    <w:rsid w:val="00BD6DEB"/>
    <w:rsid w:val="00BE346C"/>
    <w:rsid w:val="00BE42F1"/>
    <w:rsid w:val="00BE7799"/>
    <w:rsid w:val="00BF19F0"/>
    <w:rsid w:val="00BF530D"/>
    <w:rsid w:val="00BF5948"/>
    <w:rsid w:val="00BF5CDC"/>
    <w:rsid w:val="00BF70B3"/>
    <w:rsid w:val="00BF7553"/>
    <w:rsid w:val="00C00565"/>
    <w:rsid w:val="00C019F4"/>
    <w:rsid w:val="00C02A23"/>
    <w:rsid w:val="00C0394E"/>
    <w:rsid w:val="00C03AFE"/>
    <w:rsid w:val="00C05520"/>
    <w:rsid w:val="00C058A0"/>
    <w:rsid w:val="00C068BE"/>
    <w:rsid w:val="00C06CB2"/>
    <w:rsid w:val="00C070BC"/>
    <w:rsid w:val="00C07AE7"/>
    <w:rsid w:val="00C07D03"/>
    <w:rsid w:val="00C101EB"/>
    <w:rsid w:val="00C10871"/>
    <w:rsid w:val="00C1130D"/>
    <w:rsid w:val="00C113D2"/>
    <w:rsid w:val="00C1158A"/>
    <w:rsid w:val="00C12A85"/>
    <w:rsid w:val="00C13694"/>
    <w:rsid w:val="00C16534"/>
    <w:rsid w:val="00C17E66"/>
    <w:rsid w:val="00C17ED8"/>
    <w:rsid w:val="00C20000"/>
    <w:rsid w:val="00C20FAB"/>
    <w:rsid w:val="00C213A9"/>
    <w:rsid w:val="00C21A1D"/>
    <w:rsid w:val="00C22537"/>
    <w:rsid w:val="00C234A2"/>
    <w:rsid w:val="00C24553"/>
    <w:rsid w:val="00C24C02"/>
    <w:rsid w:val="00C25A42"/>
    <w:rsid w:val="00C27352"/>
    <w:rsid w:val="00C30599"/>
    <w:rsid w:val="00C30B9F"/>
    <w:rsid w:val="00C32DFF"/>
    <w:rsid w:val="00C339C6"/>
    <w:rsid w:val="00C3554D"/>
    <w:rsid w:val="00C35FFD"/>
    <w:rsid w:val="00C40734"/>
    <w:rsid w:val="00C4279A"/>
    <w:rsid w:val="00C4279C"/>
    <w:rsid w:val="00C434C8"/>
    <w:rsid w:val="00C43A99"/>
    <w:rsid w:val="00C44E47"/>
    <w:rsid w:val="00C51641"/>
    <w:rsid w:val="00C52654"/>
    <w:rsid w:val="00C52A0F"/>
    <w:rsid w:val="00C5449B"/>
    <w:rsid w:val="00C54763"/>
    <w:rsid w:val="00C54AC7"/>
    <w:rsid w:val="00C5525D"/>
    <w:rsid w:val="00C552C6"/>
    <w:rsid w:val="00C56244"/>
    <w:rsid w:val="00C56D08"/>
    <w:rsid w:val="00C571CE"/>
    <w:rsid w:val="00C57894"/>
    <w:rsid w:val="00C60ACD"/>
    <w:rsid w:val="00C6192B"/>
    <w:rsid w:val="00C63308"/>
    <w:rsid w:val="00C64D57"/>
    <w:rsid w:val="00C64E1F"/>
    <w:rsid w:val="00C666D2"/>
    <w:rsid w:val="00C669EC"/>
    <w:rsid w:val="00C66BDD"/>
    <w:rsid w:val="00C6752E"/>
    <w:rsid w:val="00C71931"/>
    <w:rsid w:val="00C735DE"/>
    <w:rsid w:val="00C74511"/>
    <w:rsid w:val="00C80157"/>
    <w:rsid w:val="00C8041E"/>
    <w:rsid w:val="00C8376C"/>
    <w:rsid w:val="00C85309"/>
    <w:rsid w:val="00C8576C"/>
    <w:rsid w:val="00C8615F"/>
    <w:rsid w:val="00C86294"/>
    <w:rsid w:val="00C863C0"/>
    <w:rsid w:val="00C87CC8"/>
    <w:rsid w:val="00C90337"/>
    <w:rsid w:val="00C90D32"/>
    <w:rsid w:val="00C910EA"/>
    <w:rsid w:val="00C911B2"/>
    <w:rsid w:val="00C912B7"/>
    <w:rsid w:val="00C92451"/>
    <w:rsid w:val="00C93FB8"/>
    <w:rsid w:val="00C9452E"/>
    <w:rsid w:val="00C957CA"/>
    <w:rsid w:val="00C959C6"/>
    <w:rsid w:val="00C95D0A"/>
    <w:rsid w:val="00C96917"/>
    <w:rsid w:val="00CA01BF"/>
    <w:rsid w:val="00CA0583"/>
    <w:rsid w:val="00CA1591"/>
    <w:rsid w:val="00CA1D4C"/>
    <w:rsid w:val="00CA4E36"/>
    <w:rsid w:val="00CA5AA5"/>
    <w:rsid w:val="00CA6076"/>
    <w:rsid w:val="00CA6288"/>
    <w:rsid w:val="00CA76A9"/>
    <w:rsid w:val="00CB05E5"/>
    <w:rsid w:val="00CB21B7"/>
    <w:rsid w:val="00CB26A3"/>
    <w:rsid w:val="00CB27F4"/>
    <w:rsid w:val="00CB2B24"/>
    <w:rsid w:val="00CB2D05"/>
    <w:rsid w:val="00CB3874"/>
    <w:rsid w:val="00CB42A5"/>
    <w:rsid w:val="00CB4798"/>
    <w:rsid w:val="00CB568B"/>
    <w:rsid w:val="00CB5F14"/>
    <w:rsid w:val="00CB6DD6"/>
    <w:rsid w:val="00CB7CD7"/>
    <w:rsid w:val="00CC09F0"/>
    <w:rsid w:val="00CC1C11"/>
    <w:rsid w:val="00CC2102"/>
    <w:rsid w:val="00CC2679"/>
    <w:rsid w:val="00CC294B"/>
    <w:rsid w:val="00CC38D1"/>
    <w:rsid w:val="00CC4074"/>
    <w:rsid w:val="00CC64B2"/>
    <w:rsid w:val="00CC6C25"/>
    <w:rsid w:val="00CD0445"/>
    <w:rsid w:val="00CD07C9"/>
    <w:rsid w:val="00CD081E"/>
    <w:rsid w:val="00CD1560"/>
    <w:rsid w:val="00CD18CB"/>
    <w:rsid w:val="00CD1B2E"/>
    <w:rsid w:val="00CD2367"/>
    <w:rsid w:val="00CD23EB"/>
    <w:rsid w:val="00CD2B59"/>
    <w:rsid w:val="00CD3B63"/>
    <w:rsid w:val="00CD4372"/>
    <w:rsid w:val="00CD4D0C"/>
    <w:rsid w:val="00CD542E"/>
    <w:rsid w:val="00CD5D52"/>
    <w:rsid w:val="00CE0010"/>
    <w:rsid w:val="00CE0DE6"/>
    <w:rsid w:val="00CE16D0"/>
    <w:rsid w:val="00CE1FBA"/>
    <w:rsid w:val="00CE325B"/>
    <w:rsid w:val="00CE356E"/>
    <w:rsid w:val="00CE408C"/>
    <w:rsid w:val="00CE48D0"/>
    <w:rsid w:val="00CE4CBA"/>
    <w:rsid w:val="00CE6BED"/>
    <w:rsid w:val="00CE75C1"/>
    <w:rsid w:val="00CF0F0A"/>
    <w:rsid w:val="00CF1F02"/>
    <w:rsid w:val="00CF3777"/>
    <w:rsid w:val="00CF39E7"/>
    <w:rsid w:val="00CF4B5D"/>
    <w:rsid w:val="00CF4BA4"/>
    <w:rsid w:val="00CF5D52"/>
    <w:rsid w:val="00CF5DF1"/>
    <w:rsid w:val="00CF60D6"/>
    <w:rsid w:val="00CF6208"/>
    <w:rsid w:val="00CF6806"/>
    <w:rsid w:val="00D03B98"/>
    <w:rsid w:val="00D03E82"/>
    <w:rsid w:val="00D04062"/>
    <w:rsid w:val="00D04476"/>
    <w:rsid w:val="00D05784"/>
    <w:rsid w:val="00D05E4C"/>
    <w:rsid w:val="00D07235"/>
    <w:rsid w:val="00D073A3"/>
    <w:rsid w:val="00D11242"/>
    <w:rsid w:val="00D11F54"/>
    <w:rsid w:val="00D126DD"/>
    <w:rsid w:val="00D13FD7"/>
    <w:rsid w:val="00D15A39"/>
    <w:rsid w:val="00D20BDB"/>
    <w:rsid w:val="00D21F60"/>
    <w:rsid w:val="00D21FFB"/>
    <w:rsid w:val="00D2287A"/>
    <w:rsid w:val="00D234B3"/>
    <w:rsid w:val="00D23C78"/>
    <w:rsid w:val="00D24210"/>
    <w:rsid w:val="00D27327"/>
    <w:rsid w:val="00D276FD"/>
    <w:rsid w:val="00D27C89"/>
    <w:rsid w:val="00D301B7"/>
    <w:rsid w:val="00D3074C"/>
    <w:rsid w:val="00D310FB"/>
    <w:rsid w:val="00D3164A"/>
    <w:rsid w:val="00D31D3D"/>
    <w:rsid w:val="00D31F0D"/>
    <w:rsid w:val="00D324BC"/>
    <w:rsid w:val="00D329EC"/>
    <w:rsid w:val="00D32A0C"/>
    <w:rsid w:val="00D32A62"/>
    <w:rsid w:val="00D34851"/>
    <w:rsid w:val="00D34C2D"/>
    <w:rsid w:val="00D35EEA"/>
    <w:rsid w:val="00D36269"/>
    <w:rsid w:val="00D3793F"/>
    <w:rsid w:val="00D40B90"/>
    <w:rsid w:val="00D414AF"/>
    <w:rsid w:val="00D41B66"/>
    <w:rsid w:val="00D41D0F"/>
    <w:rsid w:val="00D4273B"/>
    <w:rsid w:val="00D42FF2"/>
    <w:rsid w:val="00D42FFE"/>
    <w:rsid w:val="00D44F2F"/>
    <w:rsid w:val="00D458C3"/>
    <w:rsid w:val="00D459FE"/>
    <w:rsid w:val="00D4655D"/>
    <w:rsid w:val="00D4718E"/>
    <w:rsid w:val="00D503F4"/>
    <w:rsid w:val="00D50B28"/>
    <w:rsid w:val="00D51033"/>
    <w:rsid w:val="00D533F4"/>
    <w:rsid w:val="00D53A1B"/>
    <w:rsid w:val="00D543B9"/>
    <w:rsid w:val="00D54D6D"/>
    <w:rsid w:val="00D56D5D"/>
    <w:rsid w:val="00D57979"/>
    <w:rsid w:val="00D61E17"/>
    <w:rsid w:val="00D6229B"/>
    <w:rsid w:val="00D64178"/>
    <w:rsid w:val="00D65022"/>
    <w:rsid w:val="00D654B2"/>
    <w:rsid w:val="00D71ED0"/>
    <w:rsid w:val="00D73B02"/>
    <w:rsid w:val="00D75AA2"/>
    <w:rsid w:val="00D76169"/>
    <w:rsid w:val="00D76DA0"/>
    <w:rsid w:val="00D7795C"/>
    <w:rsid w:val="00D77E3A"/>
    <w:rsid w:val="00D82CBB"/>
    <w:rsid w:val="00D8332F"/>
    <w:rsid w:val="00D8629E"/>
    <w:rsid w:val="00D86949"/>
    <w:rsid w:val="00D87EC3"/>
    <w:rsid w:val="00D9022D"/>
    <w:rsid w:val="00D905DC"/>
    <w:rsid w:val="00D911AE"/>
    <w:rsid w:val="00D91311"/>
    <w:rsid w:val="00D91A1B"/>
    <w:rsid w:val="00D91DA5"/>
    <w:rsid w:val="00D91E71"/>
    <w:rsid w:val="00D92259"/>
    <w:rsid w:val="00D92BE6"/>
    <w:rsid w:val="00D92ED7"/>
    <w:rsid w:val="00D9304D"/>
    <w:rsid w:val="00D946BB"/>
    <w:rsid w:val="00D949DE"/>
    <w:rsid w:val="00D96616"/>
    <w:rsid w:val="00DA113C"/>
    <w:rsid w:val="00DA1D66"/>
    <w:rsid w:val="00DA1E06"/>
    <w:rsid w:val="00DA1E3C"/>
    <w:rsid w:val="00DA48A9"/>
    <w:rsid w:val="00DA4D71"/>
    <w:rsid w:val="00DA587A"/>
    <w:rsid w:val="00DA74DF"/>
    <w:rsid w:val="00DA7F20"/>
    <w:rsid w:val="00DB0233"/>
    <w:rsid w:val="00DB0585"/>
    <w:rsid w:val="00DB4EBF"/>
    <w:rsid w:val="00DB7EB8"/>
    <w:rsid w:val="00DB7EE0"/>
    <w:rsid w:val="00DC034A"/>
    <w:rsid w:val="00DC1300"/>
    <w:rsid w:val="00DC1BF9"/>
    <w:rsid w:val="00DC1CF2"/>
    <w:rsid w:val="00DC22BB"/>
    <w:rsid w:val="00DC4AE4"/>
    <w:rsid w:val="00DC4F27"/>
    <w:rsid w:val="00DC6852"/>
    <w:rsid w:val="00DC7B88"/>
    <w:rsid w:val="00DD005B"/>
    <w:rsid w:val="00DD042C"/>
    <w:rsid w:val="00DD0672"/>
    <w:rsid w:val="00DD0720"/>
    <w:rsid w:val="00DD1F67"/>
    <w:rsid w:val="00DD1FD7"/>
    <w:rsid w:val="00DD28D0"/>
    <w:rsid w:val="00DD3401"/>
    <w:rsid w:val="00DD485F"/>
    <w:rsid w:val="00DD4D6E"/>
    <w:rsid w:val="00DD6CC7"/>
    <w:rsid w:val="00DE0E43"/>
    <w:rsid w:val="00DE0F0F"/>
    <w:rsid w:val="00DE1386"/>
    <w:rsid w:val="00DE33FB"/>
    <w:rsid w:val="00DE3595"/>
    <w:rsid w:val="00DE3E60"/>
    <w:rsid w:val="00DE436D"/>
    <w:rsid w:val="00DE61C1"/>
    <w:rsid w:val="00DE63A9"/>
    <w:rsid w:val="00DE7F04"/>
    <w:rsid w:val="00DF0A2C"/>
    <w:rsid w:val="00DF0BAB"/>
    <w:rsid w:val="00DF11C5"/>
    <w:rsid w:val="00DF2562"/>
    <w:rsid w:val="00DF2C8F"/>
    <w:rsid w:val="00DF3670"/>
    <w:rsid w:val="00DF44BB"/>
    <w:rsid w:val="00DF4E11"/>
    <w:rsid w:val="00DF5CB9"/>
    <w:rsid w:val="00DF6236"/>
    <w:rsid w:val="00DF6589"/>
    <w:rsid w:val="00DF7110"/>
    <w:rsid w:val="00DF733E"/>
    <w:rsid w:val="00E00B89"/>
    <w:rsid w:val="00E00E5C"/>
    <w:rsid w:val="00E02304"/>
    <w:rsid w:val="00E02B43"/>
    <w:rsid w:val="00E04266"/>
    <w:rsid w:val="00E04A2A"/>
    <w:rsid w:val="00E04CA7"/>
    <w:rsid w:val="00E07068"/>
    <w:rsid w:val="00E07666"/>
    <w:rsid w:val="00E10348"/>
    <w:rsid w:val="00E105E4"/>
    <w:rsid w:val="00E1185B"/>
    <w:rsid w:val="00E11A54"/>
    <w:rsid w:val="00E11E8A"/>
    <w:rsid w:val="00E129E0"/>
    <w:rsid w:val="00E13101"/>
    <w:rsid w:val="00E155B0"/>
    <w:rsid w:val="00E1582A"/>
    <w:rsid w:val="00E161F7"/>
    <w:rsid w:val="00E171D1"/>
    <w:rsid w:val="00E22402"/>
    <w:rsid w:val="00E23738"/>
    <w:rsid w:val="00E23783"/>
    <w:rsid w:val="00E2450A"/>
    <w:rsid w:val="00E2601E"/>
    <w:rsid w:val="00E26489"/>
    <w:rsid w:val="00E27252"/>
    <w:rsid w:val="00E2753B"/>
    <w:rsid w:val="00E27BAC"/>
    <w:rsid w:val="00E3096E"/>
    <w:rsid w:val="00E31A98"/>
    <w:rsid w:val="00E33EAA"/>
    <w:rsid w:val="00E3422F"/>
    <w:rsid w:val="00E343D5"/>
    <w:rsid w:val="00E346C6"/>
    <w:rsid w:val="00E34F62"/>
    <w:rsid w:val="00E350FF"/>
    <w:rsid w:val="00E35BA4"/>
    <w:rsid w:val="00E35CD6"/>
    <w:rsid w:val="00E364B9"/>
    <w:rsid w:val="00E371A0"/>
    <w:rsid w:val="00E371B3"/>
    <w:rsid w:val="00E37358"/>
    <w:rsid w:val="00E41F40"/>
    <w:rsid w:val="00E42381"/>
    <w:rsid w:val="00E428D4"/>
    <w:rsid w:val="00E42B91"/>
    <w:rsid w:val="00E4346C"/>
    <w:rsid w:val="00E43729"/>
    <w:rsid w:val="00E43ED9"/>
    <w:rsid w:val="00E441DA"/>
    <w:rsid w:val="00E448BC"/>
    <w:rsid w:val="00E45B7B"/>
    <w:rsid w:val="00E47006"/>
    <w:rsid w:val="00E50B88"/>
    <w:rsid w:val="00E514AF"/>
    <w:rsid w:val="00E51A3E"/>
    <w:rsid w:val="00E52D41"/>
    <w:rsid w:val="00E53650"/>
    <w:rsid w:val="00E5372D"/>
    <w:rsid w:val="00E53903"/>
    <w:rsid w:val="00E55258"/>
    <w:rsid w:val="00E5538B"/>
    <w:rsid w:val="00E56E34"/>
    <w:rsid w:val="00E57569"/>
    <w:rsid w:val="00E603C6"/>
    <w:rsid w:val="00E6218F"/>
    <w:rsid w:val="00E62651"/>
    <w:rsid w:val="00E6572E"/>
    <w:rsid w:val="00E661E5"/>
    <w:rsid w:val="00E67095"/>
    <w:rsid w:val="00E70EAA"/>
    <w:rsid w:val="00E71281"/>
    <w:rsid w:val="00E73BAA"/>
    <w:rsid w:val="00E74099"/>
    <w:rsid w:val="00E74EEA"/>
    <w:rsid w:val="00E7572A"/>
    <w:rsid w:val="00E75CFB"/>
    <w:rsid w:val="00E76054"/>
    <w:rsid w:val="00E770C2"/>
    <w:rsid w:val="00E77257"/>
    <w:rsid w:val="00E80C67"/>
    <w:rsid w:val="00E815C9"/>
    <w:rsid w:val="00E8177A"/>
    <w:rsid w:val="00E825E7"/>
    <w:rsid w:val="00E82BD4"/>
    <w:rsid w:val="00E82E73"/>
    <w:rsid w:val="00E83A60"/>
    <w:rsid w:val="00E86186"/>
    <w:rsid w:val="00E86863"/>
    <w:rsid w:val="00E86C19"/>
    <w:rsid w:val="00E90023"/>
    <w:rsid w:val="00E9067F"/>
    <w:rsid w:val="00E91576"/>
    <w:rsid w:val="00E918C1"/>
    <w:rsid w:val="00E92E1B"/>
    <w:rsid w:val="00E94E5E"/>
    <w:rsid w:val="00E963A1"/>
    <w:rsid w:val="00E963B9"/>
    <w:rsid w:val="00E96812"/>
    <w:rsid w:val="00E96BD8"/>
    <w:rsid w:val="00E97B7C"/>
    <w:rsid w:val="00EA03F5"/>
    <w:rsid w:val="00EA0C9B"/>
    <w:rsid w:val="00EA16FE"/>
    <w:rsid w:val="00EA2344"/>
    <w:rsid w:val="00EA266A"/>
    <w:rsid w:val="00EA3BF0"/>
    <w:rsid w:val="00EA459A"/>
    <w:rsid w:val="00EA5B2E"/>
    <w:rsid w:val="00EA6010"/>
    <w:rsid w:val="00EA62A0"/>
    <w:rsid w:val="00EA6D00"/>
    <w:rsid w:val="00EA7A3A"/>
    <w:rsid w:val="00EB0D05"/>
    <w:rsid w:val="00EB14C4"/>
    <w:rsid w:val="00EB4E6D"/>
    <w:rsid w:val="00EB61DF"/>
    <w:rsid w:val="00EB6636"/>
    <w:rsid w:val="00EB6A91"/>
    <w:rsid w:val="00EB6BFC"/>
    <w:rsid w:val="00EB78C6"/>
    <w:rsid w:val="00EB7BA4"/>
    <w:rsid w:val="00EC0B0F"/>
    <w:rsid w:val="00EC1A74"/>
    <w:rsid w:val="00EC1AA4"/>
    <w:rsid w:val="00EC1DE9"/>
    <w:rsid w:val="00EC26E1"/>
    <w:rsid w:val="00EC28F0"/>
    <w:rsid w:val="00EC4944"/>
    <w:rsid w:val="00EC673B"/>
    <w:rsid w:val="00EC702C"/>
    <w:rsid w:val="00EC70C9"/>
    <w:rsid w:val="00ED0EBB"/>
    <w:rsid w:val="00ED1A5D"/>
    <w:rsid w:val="00ED1F0C"/>
    <w:rsid w:val="00ED21AB"/>
    <w:rsid w:val="00ED269C"/>
    <w:rsid w:val="00ED6180"/>
    <w:rsid w:val="00ED7972"/>
    <w:rsid w:val="00ED7F60"/>
    <w:rsid w:val="00EE0989"/>
    <w:rsid w:val="00EE28EF"/>
    <w:rsid w:val="00EE451C"/>
    <w:rsid w:val="00EE4575"/>
    <w:rsid w:val="00EE4585"/>
    <w:rsid w:val="00EE59F9"/>
    <w:rsid w:val="00EE63DD"/>
    <w:rsid w:val="00EE7026"/>
    <w:rsid w:val="00EE7B8C"/>
    <w:rsid w:val="00EF16F1"/>
    <w:rsid w:val="00EF2EF1"/>
    <w:rsid w:val="00EF311D"/>
    <w:rsid w:val="00EF31C8"/>
    <w:rsid w:val="00EF391F"/>
    <w:rsid w:val="00EF5317"/>
    <w:rsid w:val="00EF71D1"/>
    <w:rsid w:val="00EF7334"/>
    <w:rsid w:val="00F001C1"/>
    <w:rsid w:val="00F00F72"/>
    <w:rsid w:val="00F030B9"/>
    <w:rsid w:val="00F033A4"/>
    <w:rsid w:val="00F0351C"/>
    <w:rsid w:val="00F03A4B"/>
    <w:rsid w:val="00F04CF1"/>
    <w:rsid w:val="00F06B1D"/>
    <w:rsid w:val="00F07084"/>
    <w:rsid w:val="00F070DD"/>
    <w:rsid w:val="00F078D6"/>
    <w:rsid w:val="00F100EA"/>
    <w:rsid w:val="00F10324"/>
    <w:rsid w:val="00F10651"/>
    <w:rsid w:val="00F125E3"/>
    <w:rsid w:val="00F13695"/>
    <w:rsid w:val="00F14411"/>
    <w:rsid w:val="00F1498A"/>
    <w:rsid w:val="00F15B6E"/>
    <w:rsid w:val="00F16281"/>
    <w:rsid w:val="00F16B39"/>
    <w:rsid w:val="00F16F30"/>
    <w:rsid w:val="00F17DF7"/>
    <w:rsid w:val="00F204F7"/>
    <w:rsid w:val="00F2107A"/>
    <w:rsid w:val="00F218E9"/>
    <w:rsid w:val="00F22C64"/>
    <w:rsid w:val="00F23045"/>
    <w:rsid w:val="00F2507C"/>
    <w:rsid w:val="00F25B2C"/>
    <w:rsid w:val="00F26999"/>
    <w:rsid w:val="00F269E7"/>
    <w:rsid w:val="00F276FD"/>
    <w:rsid w:val="00F27CFE"/>
    <w:rsid w:val="00F30055"/>
    <w:rsid w:val="00F3311A"/>
    <w:rsid w:val="00F331F5"/>
    <w:rsid w:val="00F33229"/>
    <w:rsid w:val="00F33957"/>
    <w:rsid w:val="00F34197"/>
    <w:rsid w:val="00F34D6F"/>
    <w:rsid w:val="00F3732A"/>
    <w:rsid w:val="00F37A86"/>
    <w:rsid w:val="00F402AC"/>
    <w:rsid w:val="00F403B6"/>
    <w:rsid w:val="00F424D1"/>
    <w:rsid w:val="00F42782"/>
    <w:rsid w:val="00F43E1E"/>
    <w:rsid w:val="00F44B99"/>
    <w:rsid w:val="00F467A2"/>
    <w:rsid w:val="00F46E12"/>
    <w:rsid w:val="00F47CEF"/>
    <w:rsid w:val="00F47EF4"/>
    <w:rsid w:val="00F53334"/>
    <w:rsid w:val="00F534DC"/>
    <w:rsid w:val="00F53512"/>
    <w:rsid w:val="00F54758"/>
    <w:rsid w:val="00F54B8B"/>
    <w:rsid w:val="00F5565B"/>
    <w:rsid w:val="00F55B3B"/>
    <w:rsid w:val="00F56643"/>
    <w:rsid w:val="00F566B7"/>
    <w:rsid w:val="00F56742"/>
    <w:rsid w:val="00F57F0F"/>
    <w:rsid w:val="00F6214A"/>
    <w:rsid w:val="00F637DF"/>
    <w:rsid w:val="00F64DF2"/>
    <w:rsid w:val="00F66050"/>
    <w:rsid w:val="00F66677"/>
    <w:rsid w:val="00F678DC"/>
    <w:rsid w:val="00F700CB"/>
    <w:rsid w:val="00F70472"/>
    <w:rsid w:val="00F75577"/>
    <w:rsid w:val="00F7649F"/>
    <w:rsid w:val="00F764DE"/>
    <w:rsid w:val="00F76E4A"/>
    <w:rsid w:val="00F7793C"/>
    <w:rsid w:val="00F80A5B"/>
    <w:rsid w:val="00F810FB"/>
    <w:rsid w:val="00F81E8B"/>
    <w:rsid w:val="00F82815"/>
    <w:rsid w:val="00F82887"/>
    <w:rsid w:val="00F85B7E"/>
    <w:rsid w:val="00F86C1F"/>
    <w:rsid w:val="00F9111F"/>
    <w:rsid w:val="00F9332C"/>
    <w:rsid w:val="00F93478"/>
    <w:rsid w:val="00F93B76"/>
    <w:rsid w:val="00F95748"/>
    <w:rsid w:val="00F9779A"/>
    <w:rsid w:val="00F97C62"/>
    <w:rsid w:val="00FA1771"/>
    <w:rsid w:val="00FA18FC"/>
    <w:rsid w:val="00FA3FAD"/>
    <w:rsid w:val="00FA513E"/>
    <w:rsid w:val="00FA5D5E"/>
    <w:rsid w:val="00FA6897"/>
    <w:rsid w:val="00FA6F75"/>
    <w:rsid w:val="00FA75C3"/>
    <w:rsid w:val="00FB06AE"/>
    <w:rsid w:val="00FB085C"/>
    <w:rsid w:val="00FB3113"/>
    <w:rsid w:val="00FB342A"/>
    <w:rsid w:val="00FB43D8"/>
    <w:rsid w:val="00FB5595"/>
    <w:rsid w:val="00FB5CC1"/>
    <w:rsid w:val="00FB5EAE"/>
    <w:rsid w:val="00FC0C7B"/>
    <w:rsid w:val="00FC0D8B"/>
    <w:rsid w:val="00FC0E91"/>
    <w:rsid w:val="00FC1181"/>
    <w:rsid w:val="00FC134E"/>
    <w:rsid w:val="00FC28A8"/>
    <w:rsid w:val="00FC2A68"/>
    <w:rsid w:val="00FC2A9E"/>
    <w:rsid w:val="00FC33B3"/>
    <w:rsid w:val="00FC410A"/>
    <w:rsid w:val="00FC60D9"/>
    <w:rsid w:val="00FC72F2"/>
    <w:rsid w:val="00FD05FE"/>
    <w:rsid w:val="00FD1BF7"/>
    <w:rsid w:val="00FD1D47"/>
    <w:rsid w:val="00FD2259"/>
    <w:rsid w:val="00FD2394"/>
    <w:rsid w:val="00FD329F"/>
    <w:rsid w:val="00FD4E6E"/>
    <w:rsid w:val="00FD6480"/>
    <w:rsid w:val="00FD6D1B"/>
    <w:rsid w:val="00FD775D"/>
    <w:rsid w:val="00FE0D64"/>
    <w:rsid w:val="00FE15B2"/>
    <w:rsid w:val="00FE30D7"/>
    <w:rsid w:val="00FE5CBA"/>
    <w:rsid w:val="00FE70C9"/>
    <w:rsid w:val="00FE7879"/>
    <w:rsid w:val="00FF30A2"/>
    <w:rsid w:val="00FF30C7"/>
    <w:rsid w:val="00FF32BD"/>
    <w:rsid w:val="00FF34B0"/>
    <w:rsid w:val="00FF3761"/>
    <w:rsid w:val="00FF3FF4"/>
    <w:rsid w:val="00FF428F"/>
    <w:rsid w:val="00FF52DD"/>
    <w:rsid w:val="00FF57E1"/>
    <w:rsid w:val="00FF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A9F527F"/>
  <w15:chartTrackingRefBased/>
  <w15:docId w15:val="{5DE0C9CB-1D91-4A3B-9FAF-5ABE610A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6A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widowControl w:val="0"/>
      <w:numPr>
        <w:numId w:val="1"/>
      </w:numPr>
      <w:snapToGrid w:val="0"/>
      <w:ind w:left="0" w:right="851" w:firstLine="0"/>
      <w:jc w:val="center"/>
      <w:outlineLvl w:val="0"/>
    </w:pPr>
    <w:rPr>
      <w:rFonts w:ascii="Arial" w:eastAsia="Arial Unicode MS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AA2856"/>
    <w:pPr>
      <w:keepNext/>
      <w:spacing w:before="240" w:after="60" w:line="276" w:lineRule="auto"/>
      <w:outlineLvl w:val="2"/>
    </w:pPr>
    <w:rPr>
      <w:rFonts w:ascii="Calibri Light" w:hAnsi="Calibri Light"/>
      <w:b/>
      <w:bCs/>
      <w:sz w:val="26"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C2C7E"/>
    <w:pPr>
      <w:keepNext/>
      <w:overflowPunct w:val="0"/>
      <w:autoSpaceDE w:val="0"/>
      <w:ind w:left="864" w:hanging="864"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C2C7E"/>
    <w:pPr>
      <w:keepNext/>
      <w:overflowPunct w:val="0"/>
      <w:autoSpaceDE w:val="0"/>
      <w:ind w:left="1008" w:hanging="1008"/>
      <w:outlineLvl w:val="4"/>
    </w:pPr>
    <w:rPr>
      <w:rFonts w:ascii="Arial" w:hAnsi="Arial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C2C7E"/>
    <w:pPr>
      <w:keepNext/>
      <w:tabs>
        <w:tab w:val="right" w:pos="7654"/>
      </w:tabs>
      <w:overflowPunct w:val="0"/>
      <w:autoSpaceDE w:val="0"/>
      <w:ind w:left="1152" w:hanging="1152"/>
      <w:jc w:val="both"/>
      <w:outlineLvl w:val="5"/>
    </w:pPr>
    <w:rPr>
      <w:rFonts w:ascii="Arial" w:hAnsi="Arial"/>
      <w:b/>
      <w:sz w:val="20"/>
      <w:szCs w:val="20"/>
      <w:u w:val="singl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C2C7E"/>
    <w:pPr>
      <w:keepNext/>
      <w:keepLines/>
      <w:overflowPunct w:val="0"/>
      <w:autoSpaceDE w:val="0"/>
      <w:spacing w:before="200"/>
      <w:ind w:left="1296" w:hanging="1296"/>
      <w:outlineLvl w:val="6"/>
    </w:pPr>
    <w:rPr>
      <w:rFonts w:ascii="Cambria" w:hAnsi="Cambria"/>
      <w:i/>
      <w:iCs/>
      <w:color w:val="404040"/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C2C7E"/>
    <w:pPr>
      <w:keepNext/>
      <w:keepLines/>
      <w:overflowPunct w:val="0"/>
      <w:autoSpaceDE w:val="0"/>
      <w:spacing w:before="200"/>
      <w:ind w:left="1440" w:hanging="1440"/>
      <w:outlineLvl w:val="7"/>
    </w:pPr>
    <w:rPr>
      <w:rFonts w:ascii="Cambria" w:hAnsi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C2C7E"/>
    <w:pPr>
      <w:keepNext/>
      <w:keepLines/>
      <w:overflowPunct w:val="0"/>
      <w:autoSpaceDE w:val="0"/>
      <w:spacing w:before="200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b/>
    </w:rPr>
  </w:style>
  <w:style w:type="character" w:customStyle="1" w:styleId="WW8Num8z0">
    <w:name w:val="WW8Num8z0"/>
    <w:rPr>
      <w:rFonts w:ascii="Arial" w:hAnsi="Arial"/>
    </w:rPr>
  </w:style>
  <w:style w:type="character" w:customStyle="1" w:styleId="WW8Num9z0">
    <w:name w:val="WW8Num9z0"/>
    <w:rPr>
      <w:b w:val="0"/>
      <w:i w:val="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/>
      <w:b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Arial" w:hAnsi="Arial" w:cs="Arial"/>
      <w:b/>
    </w:rPr>
  </w:style>
  <w:style w:type="character" w:customStyle="1" w:styleId="WW8Num7z0">
    <w:name w:val="WW8Num7z0"/>
    <w:rPr>
      <w:b/>
    </w:rPr>
  </w:style>
  <w:style w:type="character" w:customStyle="1" w:styleId="WW8Num18z0">
    <w:name w:val="WW8Num18z0"/>
    <w:rPr>
      <w:rFonts w:ascii="Arial" w:eastAsia="Times New Roman" w:hAnsi="Aria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21z0">
    <w:name w:val="WW8Num21z0"/>
    <w:rPr>
      <w:b w:val="0"/>
      <w:i w:val="0"/>
    </w:rPr>
  </w:style>
  <w:style w:type="character" w:customStyle="1" w:styleId="WW8Num21z1">
    <w:name w:val="WW8Num21z1"/>
    <w:rPr>
      <w:rFonts w:ascii="Times New Roman" w:eastAsia="Times New Roman" w:hAnsi="Times New Roman" w:cs="Times New Roman"/>
      <w:b/>
    </w:rPr>
  </w:style>
  <w:style w:type="character" w:customStyle="1" w:styleId="WW8Num21z2">
    <w:name w:val="WW8Num21z2"/>
    <w:rPr>
      <w:rFonts w:ascii="Symbol" w:hAnsi="Symbol"/>
      <w:b/>
    </w:rPr>
  </w:style>
  <w:style w:type="character" w:customStyle="1" w:styleId="WW8Num21z3">
    <w:name w:val="WW8Num21z3"/>
    <w:rPr>
      <w:rFonts w:ascii="Times New Roman" w:eastAsia="Times New Roman" w:hAnsi="Times New Roman" w:cs="Times New Roman"/>
      <w:b/>
      <w:i w:val="0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sz w:val="24"/>
      <w:szCs w:val="24"/>
      <w:lang w:val="en-GB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styleId="Pogrubienie">
    <w:name w:val="Strong"/>
    <w:qFormat/>
    <w:rPr>
      <w:b/>
      <w:bCs/>
    </w:rPr>
  </w:style>
  <w:style w:type="character" w:customStyle="1" w:styleId="TekstprzypisukocowegoZnak">
    <w:name w:val="Tekst przypisu końcowego Znak"/>
    <w:rPr>
      <w:rFonts w:ascii="Arial" w:hAnsi="Arial" w:cs="Tahoma"/>
    </w:rPr>
  </w:style>
  <w:style w:type="character" w:customStyle="1" w:styleId="TekstprzypisudolnegoZnak">
    <w:name w:val="Tekst przypisu dolnego Znak"/>
    <w:basedOn w:val="Domylnaczcionkaakapitu1"/>
    <w:uiPriority w:val="99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tabs>
        <w:tab w:val="left" w:pos="9000"/>
      </w:tabs>
      <w:ind w:right="-110"/>
      <w:jc w:val="both"/>
    </w:pPr>
  </w:style>
  <w:style w:type="paragraph" w:styleId="Lista">
    <w:name w:val="List"/>
    <w:basedOn w:val="Tekstpodstawowy"/>
    <w:pPr>
      <w:tabs>
        <w:tab w:val="clear" w:pos="9000"/>
      </w:tabs>
      <w:spacing w:after="120"/>
      <w:ind w:right="0"/>
      <w:jc w:val="left"/>
    </w:pPr>
    <w:rPr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qFormat/>
    <w:pPr>
      <w:spacing w:before="280" w:after="119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WW-Domylnie">
    <w:name w:val="WW-Domyślnie"/>
    <w:pPr>
      <w:suppressAutoHyphens/>
    </w:pPr>
    <w:rPr>
      <w:rFonts w:eastAsia="Arial"/>
      <w:sz w:val="24"/>
      <w:lang w:eastAsia="ar-SA"/>
    </w:rPr>
  </w:style>
  <w:style w:type="paragraph" w:styleId="Nagwek">
    <w:name w:val="header"/>
    <w:basedOn w:val="Normalny"/>
    <w:uiPriority w:val="99"/>
    <w:pPr>
      <w:tabs>
        <w:tab w:val="center" w:pos="4153"/>
        <w:tab w:val="right" w:pos="8306"/>
      </w:tabs>
    </w:pPr>
    <w:rPr>
      <w:lang w:val="en-GB"/>
    </w:rPr>
  </w:style>
  <w:style w:type="paragraph" w:customStyle="1" w:styleId="Sowowa">
    <w:name w:val="Sowowa"/>
    <w:basedOn w:val="Normalny"/>
    <w:pPr>
      <w:widowControl w:val="0"/>
      <w:spacing w:line="360" w:lineRule="auto"/>
    </w:pPr>
    <w:rPr>
      <w:rFonts w:eastAsia="Tahoma" w:cs="Tahoma"/>
      <w:szCs w:val="20"/>
    </w:rPr>
  </w:style>
  <w:style w:type="paragraph" w:customStyle="1" w:styleId="sowowa0">
    <w:name w:val="sowowa"/>
    <w:basedOn w:val="Normalny"/>
    <w:pPr>
      <w:spacing w:before="280" w:after="280"/>
    </w:pPr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32"/>
      <w:szCs w:val="28"/>
    </w:rPr>
  </w:style>
  <w:style w:type="paragraph" w:styleId="Podtytu">
    <w:name w:val="Subtitle"/>
    <w:basedOn w:val="Nagwek20"/>
    <w:next w:val="Tekstpodstawowy"/>
    <w:qFormat/>
    <w:pPr>
      <w:jc w:val="center"/>
    </w:pPr>
    <w:rPr>
      <w:i/>
      <w:iCs/>
    </w:rPr>
  </w:style>
  <w:style w:type="paragraph" w:customStyle="1" w:styleId="paragraf">
    <w:name w:val="paragraf"/>
    <w:basedOn w:val="Normalny"/>
    <w:pPr>
      <w:spacing w:before="60"/>
    </w:pPr>
    <w:rPr>
      <w:rFonts w:ascii="Arial" w:hAnsi="Arial"/>
      <w:b/>
      <w:sz w:val="16"/>
      <w:szCs w:val="20"/>
    </w:rPr>
  </w:style>
  <w:style w:type="paragraph" w:customStyle="1" w:styleId="ZnakZnakZnakZnakZnakZnak">
    <w:name w:val="Znak Znak Znak Znak Znak Znak"/>
    <w:basedOn w:val="Normalny"/>
  </w:style>
  <w:style w:type="paragraph" w:customStyle="1" w:styleId="Normalny12pt">
    <w:name w:val="Normalny + 12 pt"/>
    <w:basedOn w:val="Normalny"/>
    <w:pPr>
      <w:widowControl w:val="0"/>
      <w:numPr>
        <w:numId w:val="2"/>
      </w:numPr>
      <w:spacing w:before="120" w:after="120"/>
      <w:jc w:val="both"/>
    </w:pPr>
    <w:rPr>
      <w:color w:val="000000"/>
    </w:rPr>
  </w:style>
  <w:style w:type="paragraph" w:customStyle="1" w:styleId="Tekstblokowy1">
    <w:name w:val="Tekst blokowy1"/>
    <w:basedOn w:val="Normalny"/>
    <w:pPr>
      <w:ind w:left="567" w:right="-2" w:hanging="567"/>
      <w:jc w:val="both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pPr>
      <w:ind w:left="1260" w:hanging="1260"/>
    </w:pPr>
    <w:rPr>
      <w:rFonts w:ascii="Arial" w:hAnsi="Arial" w:cs="Arial"/>
      <w:szCs w:val="28"/>
    </w:r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rFonts w:ascii="Arial" w:hAnsi="Arial" w:cs="Tahoma"/>
      <w:sz w:val="20"/>
      <w:szCs w:val="20"/>
    </w:rPr>
  </w:style>
  <w:style w:type="paragraph" w:customStyle="1" w:styleId="Tekstpodstawowy32">
    <w:name w:val="Tekst podstawowy 32"/>
    <w:basedOn w:val="Normalny"/>
    <w:pPr>
      <w:jc w:val="both"/>
    </w:pPr>
    <w:rPr>
      <w:b/>
      <w:szCs w:val="20"/>
    </w:rPr>
  </w:style>
  <w:style w:type="paragraph" w:customStyle="1" w:styleId="ZnakZnakZnakZnakZnakZnakZnak">
    <w:name w:val="Znak Znak Znak Znak Znak Znak Znak"/>
    <w:basedOn w:val="Normalny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  <w:rPr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Akapitzlist1">
    <w:name w:val="Akapit z listą1"/>
    <w:basedOn w:val="Normalny"/>
    <w:uiPriority w:val="99"/>
    <w:rsid w:val="00BB78F1"/>
    <w:pPr>
      <w:ind w:left="720"/>
    </w:pPr>
    <w:rPr>
      <w:rFonts w:eastAsia="Calibri"/>
    </w:rPr>
  </w:style>
  <w:style w:type="paragraph" w:customStyle="1" w:styleId="Akapitzlist2">
    <w:name w:val="Akapit z listą2"/>
    <w:basedOn w:val="Normalny"/>
    <w:link w:val="ListParagraphChar"/>
    <w:rsid w:val="00853A00"/>
    <w:pPr>
      <w:ind w:left="720"/>
      <w:contextualSpacing/>
    </w:pPr>
    <w:rPr>
      <w:rFonts w:eastAsia="Calibri"/>
      <w:lang w:eastAsia="en-US"/>
    </w:rPr>
  </w:style>
  <w:style w:type="character" w:customStyle="1" w:styleId="ListParagraphChar">
    <w:name w:val="List Paragraph Char"/>
    <w:link w:val="Akapitzlist2"/>
    <w:locked/>
    <w:rsid w:val="00853A00"/>
    <w:rPr>
      <w:rFonts w:eastAsia="Calibri"/>
      <w:sz w:val="24"/>
      <w:szCs w:val="24"/>
      <w:lang w:val="pl-PL" w:eastAsia="en-US" w:bidi="ar-SA"/>
    </w:rPr>
  </w:style>
  <w:style w:type="paragraph" w:styleId="Akapitzlist">
    <w:name w:val="List Paragraph"/>
    <w:aliases w:val="CW_Lista,Numerowanie,Akapit z listą BS,Kolorowa lista — akcent 11,Obiekt,List Paragraph1,Akapit z listą 1,BulletC,Preambuła,L1,Akapit z listą5,T_SZ_List Paragraph,Bulleted list,Odstavec,Podsis rysunku,sw tekst,Akapit z listą4,Normal,lp1"/>
    <w:basedOn w:val="Normalny"/>
    <w:link w:val="AkapitzlistZnak"/>
    <w:uiPriority w:val="34"/>
    <w:qFormat/>
    <w:rsid w:val="000D0A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table" w:styleId="Tabela-Siatka">
    <w:name w:val="Table Grid"/>
    <w:basedOn w:val="Standardowy"/>
    <w:uiPriority w:val="59"/>
    <w:rsid w:val="00952A3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6F3560"/>
    <w:pPr>
      <w:jc w:val="both"/>
    </w:pPr>
    <w:rPr>
      <w:rFonts w:eastAsia="Calibri"/>
      <w:sz w:val="24"/>
      <w:szCs w:val="22"/>
      <w:lang w:eastAsia="en-US"/>
    </w:rPr>
  </w:style>
  <w:style w:type="paragraph" w:customStyle="1" w:styleId="Bezodstpw1">
    <w:name w:val="Bez odstępów1"/>
    <w:rsid w:val="00FE0D64"/>
    <w:pPr>
      <w:jc w:val="both"/>
    </w:pPr>
    <w:rPr>
      <w:sz w:val="24"/>
      <w:szCs w:val="22"/>
      <w:lang w:eastAsia="en-US"/>
    </w:rPr>
  </w:style>
  <w:style w:type="paragraph" w:customStyle="1" w:styleId="Standard">
    <w:name w:val="Standard"/>
    <w:rsid w:val="00FE0D64"/>
    <w:pPr>
      <w:suppressAutoHyphens/>
      <w:autoSpaceDN w:val="0"/>
      <w:ind w:left="57" w:right="57" w:firstLine="360"/>
      <w:jc w:val="both"/>
      <w:textAlignment w:val="baseline"/>
    </w:pPr>
    <w:rPr>
      <w:rFonts w:ascii="Calibri" w:eastAsia="SimSun" w:hAnsi="Calibri" w:cs="F"/>
      <w:kern w:val="3"/>
      <w:sz w:val="22"/>
      <w:szCs w:val="22"/>
      <w:lang w:val="en-US" w:eastAsia="en-US" w:bidi="en-US"/>
    </w:rPr>
  </w:style>
  <w:style w:type="character" w:customStyle="1" w:styleId="txt-new">
    <w:name w:val="txt-new"/>
    <w:rsid w:val="001131D5"/>
  </w:style>
  <w:style w:type="paragraph" w:customStyle="1" w:styleId="Bezodstpw10">
    <w:name w:val="Bez odstępów1"/>
    <w:rsid w:val="007571A4"/>
    <w:pPr>
      <w:jc w:val="both"/>
    </w:pPr>
    <w:rPr>
      <w:sz w:val="24"/>
      <w:szCs w:val="22"/>
      <w:lang w:eastAsia="en-US"/>
    </w:rPr>
  </w:style>
  <w:style w:type="character" w:customStyle="1" w:styleId="AkapitzlistZnak">
    <w:name w:val="Akapit z listą Znak"/>
    <w:aliases w:val="CW_Lista Znak,Numerowanie Znak,Akapit z listą BS Znak,Kolorowa lista — akcent 11 Znak,Obiekt Znak,List Paragraph1 Znak,Akapit z listą 1 Znak,BulletC Znak,Preambuła Znak,L1 Znak,Akapit z listą5 Znak,T_SZ_List Paragraph Znak,lp1 Znak"/>
    <w:link w:val="Akapitzlist"/>
    <w:uiPriority w:val="34"/>
    <w:qFormat/>
    <w:locked/>
    <w:rsid w:val="00DD485F"/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unhideWhenUsed/>
    <w:rsid w:val="00DD485F"/>
    <w:rPr>
      <w:vertAlign w:val="superscript"/>
    </w:rPr>
  </w:style>
  <w:style w:type="character" w:styleId="Odwoaniedokomentarza">
    <w:name w:val="annotation reference"/>
    <w:uiPriority w:val="99"/>
    <w:rsid w:val="00A279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279D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279D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279D1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A279D1"/>
    <w:rPr>
      <w:b/>
      <w:bCs/>
      <w:lang w:eastAsia="ar-SA"/>
    </w:rPr>
  </w:style>
  <w:style w:type="character" w:styleId="Nierozpoznanawzmianka">
    <w:name w:val="Unresolved Mention"/>
    <w:uiPriority w:val="99"/>
    <w:semiHidden/>
    <w:unhideWhenUsed/>
    <w:rsid w:val="0098001B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uiPriority w:val="9"/>
    <w:rsid w:val="00AA2856"/>
    <w:rPr>
      <w:rFonts w:ascii="Calibri Light" w:hAnsi="Calibri Light"/>
      <w:b/>
      <w:bCs/>
      <w:sz w:val="26"/>
      <w:szCs w:val="26"/>
      <w:lang w:eastAsia="en-US"/>
    </w:rPr>
  </w:style>
  <w:style w:type="numbering" w:customStyle="1" w:styleId="WWNum30">
    <w:name w:val="WWNum30"/>
    <w:rsid w:val="00AA2856"/>
    <w:pPr>
      <w:numPr>
        <w:numId w:val="26"/>
      </w:numPr>
    </w:pPr>
  </w:style>
  <w:style w:type="character" w:customStyle="1" w:styleId="StopkaZnak">
    <w:name w:val="Stopka Znak"/>
    <w:link w:val="Stopka"/>
    <w:uiPriority w:val="99"/>
    <w:rsid w:val="00AA2856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AA2856"/>
    <w:rPr>
      <w:rFonts w:ascii="Arial" w:eastAsia="Arial Unicode MS" w:hAnsi="Arial"/>
      <w:b/>
      <w:sz w:val="24"/>
      <w:lang w:val="x-none" w:eastAsia="ar-SA"/>
    </w:rPr>
  </w:style>
  <w:style w:type="paragraph" w:styleId="Poprawka">
    <w:name w:val="Revision"/>
    <w:hidden/>
    <w:uiPriority w:val="99"/>
    <w:semiHidden/>
    <w:rsid w:val="00AA285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4563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rsid w:val="0070341F"/>
  </w:style>
  <w:style w:type="character" w:customStyle="1" w:styleId="Nagwek4Znak">
    <w:name w:val="Nagłówek 4 Znak"/>
    <w:link w:val="Nagwek4"/>
    <w:semiHidden/>
    <w:rsid w:val="007C2C7E"/>
    <w:rPr>
      <w:rFonts w:ascii="Arial" w:hAnsi="Arial" w:cs="Arial"/>
      <w:b/>
      <w:bCs/>
      <w:lang w:eastAsia="ar-SA"/>
    </w:rPr>
  </w:style>
  <w:style w:type="character" w:customStyle="1" w:styleId="Nagwek5Znak">
    <w:name w:val="Nagłówek 5 Znak"/>
    <w:link w:val="Nagwek5"/>
    <w:semiHidden/>
    <w:rsid w:val="007C2C7E"/>
    <w:rPr>
      <w:rFonts w:ascii="Arial" w:hAnsi="Arial"/>
      <w:b/>
      <w:lang w:eastAsia="ar-SA"/>
    </w:rPr>
  </w:style>
  <w:style w:type="character" w:customStyle="1" w:styleId="Nagwek6Znak">
    <w:name w:val="Nagłówek 6 Znak"/>
    <w:link w:val="Nagwek6"/>
    <w:semiHidden/>
    <w:rsid w:val="007C2C7E"/>
    <w:rPr>
      <w:rFonts w:ascii="Arial" w:hAnsi="Arial"/>
      <w:b/>
      <w:u w:val="single"/>
      <w:lang w:eastAsia="ar-SA"/>
    </w:rPr>
  </w:style>
  <w:style w:type="character" w:customStyle="1" w:styleId="Nagwek7Znak">
    <w:name w:val="Nagłówek 7 Znak"/>
    <w:link w:val="Nagwek7"/>
    <w:semiHidden/>
    <w:rsid w:val="007C2C7E"/>
    <w:rPr>
      <w:rFonts w:ascii="Cambria" w:hAnsi="Cambria"/>
      <w:i/>
      <w:iCs/>
      <w:color w:val="404040"/>
      <w:lang w:val="x-none" w:eastAsia="ar-SA"/>
    </w:rPr>
  </w:style>
  <w:style w:type="character" w:customStyle="1" w:styleId="Nagwek8Znak">
    <w:name w:val="Nagłówek 8 Znak"/>
    <w:link w:val="Nagwek8"/>
    <w:semiHidden/>
    <w:rsid w:val="007C2C7E"/>
    <w:rPr>
      <w:rFonts w:ascii="Cambria" w:hAnsi="Cambria"/>
      <w:color w:val="404040"/>
      <w:lang w:val="x-none" w:eastAsia="ar-SA"/>
    </w:rPr>
  </w:style>
  <w:style w:type="character" w:customStyle="1" w:styleId="Nagwek9Znak">
    <w:name w:val="Nagłówek 9 Znak"/>
    <w:link w:val="Nagwek9"/>
    <w:semiHidden/>
    <w:rsid w:val="007C2C7E"/>
    <w:rPr>
      <w:rFonts w:ascii="Cambria" w:hAnsi="Cambria"/>
      <w:i/>
      <w:iCs/>
      <w:color w:val="404040"/>
      <w:lang w:val="x-none" w:eastAsia="ar-SA"/>
    </w:rPr>
  </w:style>
  <w:style w:type="character" w:customStyle="1" w:styleId="tgc">
    <w:name w:val="_tgc"/>
    <w:basedOn w:val="Domylnaczcionkaakapitu"/>
    <w:rsid w:val="009A3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8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0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1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0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3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8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maszyny-rolnicze-950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tenders/ocds-148610-249aecc2-4ad0-445f-8b7f-7c53deae2b9a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regulamin/" TargetMode="External"/><Relationship Id="rId20" Type="http://schemas.openxmlformats.org/officeDocument/2006/relationships/hyperlink" Target="http://p&#243;&#378;n.z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.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/komponent-edukacyjny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portalzp.pl/kody-cpv/szczegoly/specjalne-maszyny-uzywane-w-rolnictwie-lub-lesnictwie-973" TargetMode="External"/><Relationship Id="rId19" Type="http://schemas.openxmlformats.org/officeDocument/2006/relationships/hyperlink" Target="https://ekrs.ms.gov.pl/web/wyszukiwarka-krs/strona-glown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maszyny-uzywane-w-rolnictwie-i-lesnictwie-do-przygotowywania-lub-uprawy-gleby-951" TargetMode="External"/><Relationship Id="rId14" Type="http://schemas.openxmlformats.org/officeDocument/2006/relationships/hyperlink" Target="https://ezamowienia.gov.pl/pl/regulamin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F447C-1838-4B13-AF93-62FE8C6AD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25</Pages>
  <Words>11390</Words>
  <Characters>68344</Characters>
  <Application>Microsoft Office Word</Application>
  <DocSecurity>0</DocSecurity>
  <Lines>569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UM Rzeszów</Company>
  <LinksUpToDate>false</LinksUpToDate>
  <CharactersWithSpaces>79575</CharactersWithSpaces>
  <SharedDoc>false</SharedDoc>
  <HLinks>
    <vt:vector size="36" baseType="variant">
      <vt:variant>
        <vt:i4>23199982</vt:i4>
      </vt:variant>
      <vt:variant>
        <vt:i4>48</vt:i4>
      </vt:variant>
      <vt:variant>
        <vt:i4>0</vt:i4>
      </vt:variant>
      <vt:variant>
        <vt:i4>5</vt:i4>
      </vt:variant>
      <vt:variant>
        <vt:lpwstr>http://późn.zm/</vt:lpwstr>
      </vt:variant>
      <vt:variant>
        <vt:lpwstr/>
      </vt:variant>
      <vt:variant>
        <vt:i4>2293794</vt:i4>
      </vt:variant>
      <vt:variant>
        <vt:i4>18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3145739</vt:i4>
      </vt:variant>
      <vt:variant>
        <vt:i4>6</vt:i4>
      </vt:variant>
      <vt:variant>
        <vt:i4>0</vt:i4>
      </vt:variant>
      <vt:variant>
        <vt:i4>5</vt:i4>
      </vt:variant>
      <vt:variant>
        <vt:lpwstr>mailto:rodo@kulturapodkarpacka.pl</vt:lpwstr>
      </vt:variant>
      <vt:variant>
        <vt:lpwstr/>
      </vt:variant>
      <vt:variant>
        <vt:i4>5177391</vt:i4>
      </vt:variant>
      <vt:variant>
        <vt:i4>3</vt:i4>
      </vt:variant>
      <vt:variant>
        <vt:i4>0</vt:i4>
      </vt:variant>
      <vt:variant>
        <vt:i4>5</vt:i4>
      </vt:variant>
      <vt:variant>
        <vt:lpwstr>mailto:a.wojtowicz@kulturapodkarpacka.pl</vt:lpwstr>
      </vt:variant>
      <vt:variant>
        <vt:lpwstr/>
      </vt:variant>
      <vt:variant>
        <vt:i4>2949239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UM Rzeszów</dc:creator>
  <cp:keywords/>
  <cp:lastModifiedBy>Anna Wójtowicz-Dawid</cp:lastModifiedBy>
  <cp:revision>5</cp:revision>
  <cp:lastPrinted>2026-01-15T08:16:00Z</cp:lastPrinted>
  <dcterms:created xsi:type="dcterms:W3CDTF">2026-01-13T12:12:00Z</dcterms:created>
  <dcterms:modified xsi:type="dcterms:W3CDTF">2026-01-15T08:17:00Z</dcterms:modified>
</cp:coreProperties>
</file>